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675F" w14:textId="77777777" w:rsidR="0074696E" w:rsidRPr="004C6EEE" w:rsidRDefault="00CB6CF4" w:rsidP="00AD784C">
      <w:pPr>
        <w:pStyle w:val="Spacerparatopoffirstpage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 wp14:anchorId="54569B3F" wp14:editId="42FBC98A">
            <wp:simplePos x="0" y="0"/>
            <wp:positionH relativeFrom="page">
              <wp:posOffset>0</wp:posOffset>
            </wp:positionH>
            <wp:positionV relativeFrom="paragraph">
              <wp:posOffset>-361538</wp:posOffset>
            </wp:positionV>
            <wp:extent cx="7560947" cy="2058610"/>
            <wp:effectExtent l="0" t="0" r="190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947" cy="205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C6759" w14:textId="77777777" w:rsidR="00A62D44" w:rsidRPr="004C6EEE" w:rsidRDefault="00A62D44" w:rsidP="004C6EEE">
      <w:pPr>
        <w:pStyle w:val="Sectionbreakfirstpage"/>
        <w:sectPr w:rsidR="00A62D44" w:rsidRPr="004C6EEE" w:rsidSect="004D5DD7"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1"/>
      </w:tblGrid>
      <w:tr w:rsidR="00AD784C" w14:paraId="0ABA068E" w14:textId="77777777" w:rsidTr="00615F1D">
        <w:trPr>
          <w:trHeight w:val="1328"/>
        </w:trPr>
        <w:tc>
          <w:tcPr>
            <w:tcW w:w="8091" w:type="dxa"/>
            <w:shd w:val="clear" w:color="auto" w:fill="auto"/>
            <w:vAlign w:val="bottom"/>
          </w:tcPr>
          <w:p w14:paraId="2145B83F" w14:textId="785F5A39" w:rsidR="00AD784C" w:rsidRPr="00161AA0" w:rsidRDefault="009124C1" w:rsidP="00A91406">
            <w:pPr>
              <w:pStyle w:val="DHHSmainheading"/>
            </w:pPr>
            <w:r>
              <w:t>Coronavirus (COVID-19)</w:t>
            </w:r>
          </w:p>
        </w:tc>
      </w:tr>
      <w:tr w:rsidR="00AD784C" w14:paraId="40F79C06" w14:textId="77777777" w:rsidTr="00615F1D">
        <w:trPr>
          <w:trHeight w:hRule="exact" w:val="712"/>
        </w:trPr>
        <w:tc>
          <w:tcPr>
            <w:tcW w:w="8091" w:type="dxa"/>
            <w:shd w:val="clear" w:color="auto" w:fill="auto"/>
            <w:tcMar>
              <w:top w:w="170" w:type="dxa"/>
              <w:bottom w:w="510" w:type="dxa"/>
            </w:tcMar>
          </w:tcPr>
          <w:p w14:paraId="1D9A3BDF" w14:textId="28880DD6" w:rsidR="00B66E56" w:rsidRPr="00AD784C" w:rsidRDefault="009854C0" w:rsidP="004D5DD7">
            <w:pPr>
              <w:pStyle w:val="DHHSmainsubheading"/>
            </w:pPr>
            <w:r>
              <w:t>Information for families with children with disability</w:t>
            </w:r>
            <w:r w:rsidR="0089456F">
              <w:t xml:space="preserve"> – 9 Oct 2020</w:t>
            </w:r>
          </w:p>
        </w:tc>
      </w:tr>
    </w:tbl>
    <w:p w14:paraId="332F0CE1" w14:textId="77777777" w:rsidR="00104512" w:rsidRPr="007E38E4" w:rsidRDefault="00104512" w:rsidP="00615F1D">
      <w:pPr>
        <w:spacing w:before="240" w:after="120" w:line="300" w:lineRule="atLeast"/>
        <w:rPr>
          <w:rFonts w:ascii="Arial" w:eastAsia="MS Gothic" w:hAnsi="Arial" w:cs="Arial"/>
          <w:bCs/>
          <w:color w:val="004C97"/>
          <w:kern w:val="32"/>
          <w:sz w:val="36"/>
          <w:szCs w:val="40"/>
        </w:rPr>
      </w:pPr>
      <w:r w:rsidRPr="007E38E4">
        <w:rPr>
          <w:rFonts w:ascii="Arial" w:eastAsia="MS Gothic" w:hAnsi="Arial" w:cs="Arial"/>
          <w:bCs/>
          <w:color w:val="004C97"/>
          <w:kern w:val="32"/>
          <w:sz w:val="36"/>
          <w:szCs w:val="40"/>
        </w:rPr>
        <w:t>Who should read this?</w:t>
      </w:r>
    </w:p>
    <w:p w14:paraId="23A5F643" w14:textId="6D58F74A" w:rsidR="009854C0" w:rsidRPr="005056DA" w:rsidRDefault="009854C0" w:rsidP="005056DA">
      <w:pPr>
        <w:spacing w:before="240" w:after="120" w:line="300" w:lineRule="atLeast"/>
        <w:rPr>
          <w:rFonts w:ascii="Arial" w:hAnsi="Arial" w:cs="Arial"/>
          <w:sz w:val="26"/>
          <w:szCs w:val="26"/>
        </w:rPr>
      </w:pPr>
      <w:r w:rsidRPr="005056DA">
        <w:rPr>
          <w:rFonts w:ascii="Arial" w:hAnsi="Arial" w:cs="Arial"/>
          <w:sz w:val="26"/>
          <w:szCs w:val="26"/>
        </w:rPr>
        <w:t>This information is for families with children with disability</w:t>
      </w:r>
      <w:r w:rsidR="00075AC4">
        <w:rPr>
          <w:rFonts w:ascii="Arial" w:hAnsi="Arial" w:cs="Arial"/>
          <w:sz w:val="26"/>
          <w:szCs w:val="26"/>
        </w:rPr>
        <w:t>,</w:t>
      </w:r>
      <w:r w:rsidRPr="005056DA">
        <w:rPr>
          <w:rFonts w:ascii="Arial" w:hAnsi="Arial" w:cs="Arial"/>
          <w:sz w:val="26"/>
          <w:szCs w:val="26"/>
        </w:rPr>
        <w:t xml:space="preserve"> about support</w:t>
      </w:r>
      <w:r w:rsidR="005056DA">
        <w:rPr>
          <w:rFonts w:ascii="Arial" w:hAnsi="Arial" w:cs="Arial"/>
          <w:sz w:val="26"/>
          <w:szCs w:val="26"/>
        </w:rPr>
        <w:t xml:space="preserve"> </w:t>
      </w:r>
      <w:r w:rsidRPr="005056DA">
        <w:rPr>
          <w:rFonts w:ascii="Arial" w:hAnsi="Arial" w:cs="Arial"/>
          <w:sz w:val="26"/>
          <w:szCs w:val="26"/>
        </w:rPr>
        <w:t>they can continue to access as restrictions ease.</w:t>
      </w:r>
    </w:p>
    <w:p w14:paraId="7DAC5BAA" w14:textId="2B60F094" w:rsidR="009854C0" w:rsidRDefault="009854C0" w:rsidP="005056DA">
      <w:pPr>
        <w:pStyle w:val="Heading1"/>
        <w:spacing w:before="360" w:after="120" w:line="300" w:lineRule="atLeast"/>
      </w:pPr>
      <w:r>
        <w:t>Can a relative or friend come to my home to help me care for my child with disability?</w:t>
      </w:r>
    </w:p>
    <w:p w14:paraId="19917075" w14:textId="77777777" w:rsidR="002F31B3" w:rsidRDefault="009854C0" w:rsidP="005056DA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C00000"/>
          <w:sz w:val="26"/>
          <w:szCs w:val="26"/>
        </w:rPr>
      </w:pPr>
      <w:r w:rsidRPr="005056DA">
        <w:rPr>
          <w:rFonts w:ascii="Arial" w:hAnsi="Arial" w:cs="Arial"/>
          <w:color w:val="212529"/>
          <w:sz w:val="26"/>
          <w:szCs w:val="26"/>
        </w:rPr>
        <w:t>Yes</w:t>
      </w:r>
      <w:r w:rsidR="005056DA">
        <w:rPr>
          <w:rFonts w:ascii="Arial" w:hAnsi="Arial" w:cs="Arial"/>
          <w:color w:val="212529"/>
          <w:sz w:val="26"/>
          <w:szCs w:val="26"/>
        </w:rPr>
        <w:t>.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 A </w:t>
      </w:r>
      <w:r w:rsidRPr="0008352D">
        <w:rPr>
          <w:rFonts w:ascii="Arial" w:hAnsi="Arial" w:cs="Arial"/>
          <w:sz w:val="26"/>
          <w:szCs w:val="26"/>
        </w:rPr>
        <w:t xml:space="preserve">relative or friend 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can come to your home to help care </w:t>
      </w:r>
      <w:r w:rsidRPr="0008352D">
        <w:rPr>
          <w:rFonts w:ascii="Arial" w:hAnsi="Arial" w:cs="Arial"/>
          <w:sz w:val="26"/>
          <w:szCs w:val="26"/>
        </w:rPr>
        <w:t>for your child with disability</w:t>
      </w:r>
      <w:r w:rsidR="00280746">
        <w:rPr>
          <w:rFonts w:ascii="Arial" w:hAnsi="Arial" w:cs="Arial"/>
          <w:sz w:val="26"/>
          <w:szCs w:val="26"/>
        </w:rPr>
        <w:t>.</w:t>
      </w:r>
      <w:r w:rsidRPr="005056DA">
        <w:rPr>
          <w:rFonts w:ascii="Arial" w:hAnsi="Arial" w:cs="Arial"/>
          <w:color w:val="C00000"/>
          <w:sz w:val="26"/>
          <w:szCs w:val="26"/>
        </w:rPr>
        <w:t xml:space="preserve"> </w:t>
      </w:r>
    </w:p>
    <w:p w14:paraId="7D28A82E" w14:textId="08AE1612" w:rsidR="009854C0" w:rsidRDefault="008C033D" w:rsidP="005056DA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In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 </w:t>
      </w:r>
      <w:r w:rsidR="005056DA">
        <w:rPr>
          <w:rFonts w:ascii="Arial" w:hAnsi="Arial" w:cs="Arial"/>
          <w:color w:val="212529"/>
          <w:sz w:val="26"/>
          <w:szCs w:val="26"/>
        </w:rPr>
        <w:t>m</w:t>
      </w:r>
      <w:r w:rsidR="009854C0" w:rsidRPr="005056DA">
        <w:rPr>
          <w:rFonts w:ascii="Arial" w:hAnsi="Arial" w:cs="Arial"/>
          <w:color w:val="212529"/>
          <w:sz w:val="26"/>
          <w:szCs w:val="26"/>
        </w:rPr>
        <w:t>etro</w:t>
      </w:r>
      <w:r w:rsidR="005056DA">
        <w:rPr>
          <w:rFonts w:ascii="Arial" w:hAnsi="Arial" w:cs="Arial"/>
          <w:color w:val="212529"/>
          <w:sz w:val="26"/>
          <w:szCs w:val="26"/>
        </w:rPr>
        <w:t>politan</w:t>
      </w:r>
      <w:r w:rsidR="009854C0" w:rsidRPr="005056DA">
        <w:rPr>
          <w:rFonts w:ascii="Arial" w:hAnsi="Arial" w:cs="Arial"/>
          <w:color w:val="212529"/>
          <w:sz w:val="26"/>
          <w:szCs w:val="26"/>
        </w:rPr>
        <w:t xml:space="preserve"> Melbourne </w:t>
      </w:r>
      <w:r w:rsidR="00EF560B" w:rsidRPr="005056DA">
        <w:rPr>
          <w:rFonts w:ascii="Arial" w:hAnsi="Arial" w:cs="Arial"/>
          <w:color w:val="212529"/>
          <w:sz w:val="26"/>
          <w:szCs w:val="26"/>
        </w:rPr>
        <w:t>th</w:t>
      </w:r>
      <w:r w:rsidR="00EF560B">
        <w:rPr>
          <w:rFonts w:ascii="Arial" w:hAnsi="Arial" w:cs="Arial"/>
          <w:color w:val="212529"/>
          <w:sz w:val="26"/>
          <w:szCs w:val="26"/>
        </w:rPr>
        <w:t xml:space="preserve">at person </w:t>
      </w:r>
      <w:r w:rsidR="009854C0" w:rsidRPr="005056DA">
        <w:rPr>
          <w:rFonts w:ascii="Arial" w:hAnsi="Arial" w:cs="Arial"/>
          <w:color w:val="212529"/>
          <w:sz w:val="26"/>
          <w:szCs w:val="26"/>
        </w:rPr>
        <w:t xml:space="preserve">can travel </w:t>
      </w:r>
      <w:r w:rsidR="005056DA">
        <w:rPr>
          <w:rFonts w:ascii="Arial" w:hAnsi="Arial" w:cs="Arial"/>
          <w:color w:val="212529"/>
          <w:sz w:val="26"/>
          <w:szCs w:val="26"/>
        </w:rPr>
        <w:t>at any time and</w:t>
      </w:r>
      <w:r w:rsidR="00256A5F">
        <w:rPr>
          <w:rFonts w:ascii="Arial" w:hAnsi="Arial" w:cs="Arial"/>
          <w:color w:val="212529"/>
          <w:sz w:val="26"/>
          <w:szCs w:val="26"/>
        </w:rPr>
        <w:t xml:space="preserve"> </w:t>
      </w:r>
      <w:r w:rsidR="009854C0" w:rsidRPr="005056DA">
        <w:rPr>
          <w:rFonts w:ascii="Arial" w:hAnsi="Arial" w:cs="Arial"/>
          <w:color w:val="212529"/>
          <w:sz w:val="26"/>
          <w:szCs w:val="26"/>
        </w:rPr>
        <w:t>more than 5km to get to you</w:t>
      </w:r>
      <w:r w:rsidR="00EF560B">
        <w:rPr>
          <w:rFonts w:ascii="Arial" w:hAnsi="Arial" w:cs="Arial"/>
          <w:color w:val="212529"/>
          <w:sz w:val="26"/>
          <w:szCs w:val="26"/>
        </w:rPr>
        <w:t>.</w:t>
      </w:r>
    </w:p>
    <w:p w14:paraId="7585A36B" w14:textId="5C20B153" w:rsidR="00EF560B" w:rsidRDefault="0083040F" w:rsidP="0083040F">
      <w:pPr>
        <w:pStyle w:val="xxmsonormal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bookmarkStart w:id="1" w:name="_Hlk52974083"/>
      <w:r>
        <w:rPr>
          <w:rFonts w:ascii="Arial" w:hAnsi="Arial" w:cs="Arial"/>
          <w:color w:val="212529"/>
          <w:sz w:val="26"/>
          <w:szCs w:val="26"/>
        </w:rPr>
        <w:t xml:space="preserve">In regional Victoria there are no limits on the reasons or time of day </w:t>
      </w:r>
      <w:r w:rsidR="0022333F">
        <w:rPr>
          <w:rFonts w:ascii="Arial" w:hAnsi="Arial" w:cs="Arial"/>
          <w:color w:val="212529"/>
          <w:sz w:val="26"/>
          <w:szCs w:val="26"/>
        </w:rPr>
        <w:t>people</w:t>
      </w:r>
      <w:r>
        <w:rPr>
          <w:rFonts w:ascii="Arial" w:hAnsi="Arial" w:cs="Arial"/>
          <w:color w:val="212529"/>
          <w:sz w:val="26"/>
          <w:szCs w:val="26"/>
        </w:rPr>
        <w:t xml:space="preserve"> can leave home. There is also no limit on the distance </w:t>
      </w:r>
      <w:r w:rsidR="0022333F">
        <w:rPr>
          <w:rFonts w:ascii="Arial" w:hAnsi="Arial" w:cs="Arial"/>
          <w:color w:val="212529"/>
          <w:sz w:val="26"/>
          <w:szCs w:val="26"/>
        </w:rPr>
        <w:t xml:space="preserve">a person </w:t>
      </w:r>
      <w:r>
        <w:rPr>
          <w:rFonts w:ascii="Arial" w:hAnsi="Arial" w:cs="Arial"/>
          <w:color w:val="212529"/>
          <w:sz w:val="26"/>
          <w:szCs w:val="26"/>
        </w:rPr>
        <w:t xml:space="preserve">can travel, </w:t>
      </w:r>
      <w:proofErr w:type="gramStart"/>
      <w:r>
        <w:rPr>
          <w:rFonts w:ascii="Arial" w:hAnsi="Arial" w:cs="Arial"/>
          <w:color w:val="212529"/>
          <w:sz w:val="26"/>
          <w:szCs w:val="26"/>
        </w:rPr>
        <w:t>as long as</w:t>
      </w:r>
      <w:proofErr w:type="gramEnd"/>
      <w:r>
        <w:rPr>
          <w:rFonts w:ascii="Arial" w:hAnsi="Arial" w:cs="Arial"/>
          <w:color w:val="212529"/>
          <w:sz w:val="26"/>
          <w:szCs w:val="26"/>
        </w:rPr>
        <w:t xml:space="preserve"> it is within regional Victoria. </w:t>
      </w:r>
    </w:p>
    <w:p w14:paraId="35D63B96" w14:textId="30B31F00" w:rsidR="001F2C20" w:rsidRDefault="00EF560B" w:rsidP="0008352D">
      <w:pPr>
        <w:pStyle w:val="Heading1"/>
        <w:spacing w:before="360" w:after="120" w:line="300" w:lineRule="atLeast"/>
        <w:rPr>
          <w:color w:val="212529"/>
          <w:sz w:val="26"/>
          <w:szCs w:val="26"/>
        </w:rPr>
      </w:pPr>
      <w:r w:rsidRPr="00A573E0">
        <w:rPr>
          <w:rFonts w:eastAsiaTheme="minorHAnsi"/>
          <w:color w:val="212529"/>
          <w:sz w:val="26"/>
          <w:szCs w:val="26"/>
          <w:lang w:eastAsia="en-AU"/>
        </w:rPr>
        <w:t xml:space="preserve">You </w:t>
      </w:r>
      <w:r w:rsidR="002724A7">
        <w:rPr>
          <w:color w:val="212529"/>
          <w:sz w:val="26"/>
          <w:szCs w:val="26"/>
        </w:rPr>
        <w:t>can</w:t>
      </w:r>
      <w:r w:rsidRPr="00A573E0">
        <w:rPr>
          <w:rFonts w:eastAsiaTheme="minorHAnsi"/>
          <w:color w:val="212529"/>
          <w:sz w:val="26"/>
          <w:szCs w:val="26"/>
          <w:lang w:eastAsia="en-AU"/>
        </w:rPr>
        <w:t xml:space="preserve"> </w:t>
      </w:r>
      <w:r w:rsidR="002724A7">
        <w:rPr>
          <w:color w:val="212529"/>
          <w:sz w:val="26"/>
          <w:szCs w:val="26"/>
        </w:rPr>
        <w:t xml:space="preserve">only </w:t>
      </w:r>
      <w:r w:rsidRPr="00A573E0">
        <w:rPr>
          <w:rFonts w:eastAsiaTheme="minorHAnsi"/>
          <w:color w:val="212529"/>
          <w:sz w:val="26"/>
          <w:szCs w:val="26"/>
          <w:lang w:eastAsia="en-AU"/>
        </w:rPr>
        <w:t>travel into metropolitan Melbourne under current restrictions</w:t>
      </w:r>
      <w:r w:rsidR="002724A7">
        <w:rPr>
          <w:color w:val="212529"/>
          <w:sz w:val="26"/>
          <w:szCs w:val="26"/>
        </w:rPr>
        <w:t xml:space="preserve"> for</w:t>
      </w:r>
      <w:r w:rsidRPr="00A573E0">
        <w:rPr>
          <w:rFonts w:eastAsiaTheme="minorHAnsi"/>
          <w:color w:val="212529"/>
          <w:sz w:val="26"/>
          <w:szCs w:val="26"/>
          <w:lang w:eastAsia="en-AU"/>
        </w:rPr>
        <w:t xml:space="preserve"> </w:t>
      </w:r>
      <w:r w:rsidR="002724A7">
        <w:rPr>
          <w:color w:val="212529"/>
          <w:sz w:val="26"/>
          <w:szCs w:val="26"/>
        </w:rPr>
        <w:t>certain</w:t>
      </w:r>
      <w:r>
        <w:rPr>
          <w:color w:val="212529"/>
          <w:sz w:val="26"/>
          <w:szCs w:val="26"/>
        </w:rPr>
        <w:t xml:space="preserve"> reasons. Care giving</w:t>
      </w:r>
      <w:r w:rsidR="008B08FE">
        <w:rPr>
          <w:color w:val="212529"/>
          <w:sz w:val="26"/>
          <w:szCs w:val="26"/>
        </w:rPr>
        <w:t xml:space="preserve"> </w:t>
      </w:r>
      <w:bookmarkStart w:id="2" w:name="_Hlk52981592"/>
      <w:r w:rsidR="008B08FE">
        <w:rPr>
          <w:color w:val="212529"/>
          <w:sz w:val="26"/>
          <w:szCs w:val="26"/>
        </w:rPr>
        <w:t xml:space="preserve">– </w:t>
      </w:r>
      <w:bookmarkEnd w:id="2"/>
      <w:r w:rsidR="008B08FE">
        <w:rPr>
          <w:color w:val="212529"/>
          <w:sz w:val="26"/>
          <w:szCs w:val="26"/>
        </w:rPr>
        <w:t xml:space="preserve">such as helping to care for a child with disability – </w:t>
      </w:r>
      <w:r>
        <w:rPr>
          <w:color w:val="212529"/>
          <w:sz w:val="26"/>
          <w:szCs w:val="26"/>
        </w:rPr>
        <w:t xml:space="preserve">is </w:t>
      </w:r>
      <w:r w:rsidR="00A038DE">
        <w:rPr>
          <w:color w:val="212529"/>
          <w:sz w:val="26"/>
          <w:szCs w:val="26"/>
        </w:rPr>
        <w:t>a permitted</w:t>
      </w:r>
      <w:r w:rsidR="001F2C20">
        <w:rPr>
          <w:color w:val="212529"/>
          <w:sz w:val="26"/>
          <w:szCs w:val="26"/>
        </w:rPr>
        <w:t xml:space="preserve"> </w:t>
      </w:r>
      <w:r>
        <w:rPr>
          <w:color w:val="212529"/>
          <w:sz w:val="26"/>
          <w:szCs w:val="26"/>
        </w:rPr>
        <w:t>reason</w:t>
      </w:r>
      <w:r w:rsidR="008B08FE">
        <w:rPr>
          <w:color w:val="212529"/>
          <w:sz w:val="26"/>
          <w:szCs w:val="26"/>
        </w:rPr>
        <w:t>.</w:t>
      </w:r>
    </w:p>
    <w:bookmarkEnd w:id="1"/>
    <w:p w14:paraId="35ACA38A" w14:textId="35334E8B" w:rsidR="0008352D" w:rsidRDefault="0008352D" w:rsidP="0008352D">
      <w:pPr>
        <w:pStyle w:val="Heading1"/>
        <w:spacing w:before="360" w:after="120" w:line="300" w:lineRule="atLeast"/>
      </w:pPr>
      <w:r>
        <w:t>Can a family member or friend look after my child while I work?</w:t>
      </w:r>
      <w:r w:rsidRPr="0008352D">
        <w:t xml:space="preserve"> </w:t>
      </w:r>
    </w:p>
    <w:p w14:paraId="27781AAE" w14:textId="4570EE1A" w:rsidR="0008352D" w:rsidRDefault="0008352D" w:rsidP="0008352D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 w:rsidRPr="0008352D">
        <w:rPr>
          <w:rFonts w:ascii="Arial" w:hAnsi="Arial" w:cs="Arial"/>
          <w:color w:val="212529"/>
          <w:sz w:val="26"/>
          <w:szCs w:val="26"/>
        </w:rPr>
        <w:t>Yes</w:t>
      </w:r>
      <w:r w:rsidR="00F271FD">
        <w:rPr>
          <w:rFonts w:ascii="Arial" w:hAnsi="Arial" w:cs="Arial"/>
          <w:color w:val="212529"/>
          <w:sz w:val="26"/>
          <w:szCs w:val="26"/>
        </w:rPr>
        <w:t>. A</w:t>
      </w:r>
      <w:r w:rsidRPr="0008352D">
        <w:rPr>
          <w:rFonts w:ascii="Arial" w:hAnsi="Arial" w:cs="Arial"/>
          <w:color w:val="212529"/>
          <w:sz w:val="26"/>
          <w:szCs w:val="26"/>
        </w:rPr>
        <w:t xml:space="preserve"> person can come to your home to </w:t>
      </w:r>
      <w:r w:rsidR="00BC3C20">
        <w:rPr>
          <w:rFonts w:ascii="Arial" w:hAnsi="Arial" w:cs="Arial"/>
          <w:color w:val="212529"/>
          <w:sz w:val="26"/>
          <w:szCs w:val="26"/>
        </w:rPr>
        <w:t>look after</w:t>
      </w:r>
      <w:r w:rsidR="00BC3C20" w:rsidRPr="0008352D">
        <w:rPr>
          <w:rFonts w:ascii="Arial" w:hAnsi="Arial" w:cs="Arial"/>
          <w:color w:val="212529"/>
          <w:sz w:val="26"/>
          <w:szCs w:val="26"/>
        </w:rPr>
        <w:t xml:space="preserve"> </w:t>
      </w:r>
      <w:r w:rsidRPr="0008352D">
        <w:rPr>
          <w:rFonts w:ascii="Arial" w:hAnsi="Arial" w:cs="Arial"/>
          <w:color w:val="212529"/>
          <w:sz w:val="26"/>
          <w:szCs w:val="26"/>
        </w:rPr>
        <w:t xml:space="preserve">your child while you work. Only one person can come to your house at any one time </w:t>
      </w:r>
      <w:r w:rsidR="0061340D">
        <w:rPr>
          <w:rFonts w:ascii="Arial" w:hAnsi="Arial" w:cs="Arial"/>
          <w:color w:val="212529"/>
          <w:sz w:val="26"/>
          <w:szCs w:val="26"/>
        </w:rPr>
        <w:t xml:space="preserve">for </w:t>
      </w:r>
      <w:r w:rsidRPr="0008352D">
        <w:rPr>
          <w:rFonts w:ascii="Arial" w:hAnsi="Arial" w:cs="Arial"/>
          <w:color w:val="212529"/>
          <w:sz w:val="26"/>
          <w:szCs w:val="26"/>
        </w:rPr>
        <w:t>child minding</w:t>
      </w:r>
      <w:r w:rsidR="0022333F">
        <w:rPr>
          <w:rFonts w:ascii="Arial" w:hAnsi="Arial" w:cs="Arial"/>
          <w:color w:val="212529"/>
          <w:sz w:val="26"/>
          <w:szCs w:val="26"/>
        </w:rPr>
        <w:t>.</w:t>
      </w:r>
    </w:p>
    <w:p w14:paraId="135C6CD1" w14:textId="4A6AAFA6" w:rsidR="00C20130" w:rsidRDefault="00C20130" w:rsidP="0008352D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People providing care to children </w:t>
      </w:r>
      <w:r w:rsidR="00B970CF">
        <w:rPr>
          <w:rFonts w:ascii="Arial" w:hAnsi="Arial" w:cs="Arial"/>
          <w:color w:val="212529"/>
          <w:sz w:val="26"/>
          <w:szCs w:val="26"/>
        </w:rPr>
        <w:t>at home or childcare</w:t>
      </w:r>
      <w:r>
        <w:rPr>
          <w:rFonts w:ascii="Arial" w:hAnsi="Arial" w:cs="Arial"/>
          <w:color w:val="212529"/>
          <w:sz w:val="26"/>
          <w:szCs w:val="26"/>
        </w:rPr>
        <w:t xml:space="preserve"> must wear a fitted face mask, unless an exception applies. It is important to talk to children about face masks</w:t>
      </w:r>
      <w:r w:rsidR="00B970CF">
        <w:rPr>
          <w:rFonts w:ascii="Arial" w:hAnsi="Arial" w:cs="Arial"/>
          <w:color w:val="212529"/>
          <w:sz w:val="26"/>
          <w:szCs w:val="26"/>
        </w:rPr>
        <w:t xml:space="preserve"> in ways they will understand. </w:t>
      </w:r>
    </w:p>
    <w:p w14:paraId="03DAC982" w14:textId="12B3D9F2" w:rsidR="00B970CF" w:rsidRDefault="00B970CF" w:rsidP="0008352D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Information about age-appropriate ways to talk with children can be found at the </w:t>
      </w:r>
      <w:hyperlink r:id="rId12" w:anchor="talking-with-children-about-face-masks-nav-title" w:history="1">
        <w:r w:rsidRPr="00B970CF">
          <w:rPr>
            <w:rStyle w:val="Hyperlink"/>
            <w:rFonts w:ascii="Arial" w:hAnsi="Arial" w:cs="Arial"/>
            <w:sz w:val="26"/>
            <w:szCs w:val="26"/>
          </w:rPr>
          <w:t>Australian Parenting website</w:t>
        </w:r>
      </w:hyperlink>
    </w:p>
    <w:p w14:paraId="1BC8FA54" w14:textId="3B0AC6C4" w:rsidR="009854C0" w:rsidRDefault="009854C0" w:rsidP="005056DA">
      <w:pPr>
        <w:pStyle w:val="Heading1"/>
        <w:spacing w:before="480" w:after="120" w:line="300" w:lineRule="atLeast"/>
      </w:pPr>
      <w:r>
        <w:lastRenderedPageBreak/>
        <w:t>Can my child with disability go to a relative or friend for respite care?</w:t>
      </w:r>
    </w:p>
    <w:p w14:paraId="083827AF" w14:textId="10C61158" w:rsidR="009854C0" w:rsidRPr="005056DA" w:rsidRDefault="009854C0" w:rsidP="005056DA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 w:rsidRPr="005056DA">
        <w:rPr>
          <w:rFonts w:ascii="Arial" w:hAnsi="Arial" w:cs="Arial"/>
          <w:color w:val="212529"/>
          <w:sz w:val="26"/>
          <w:szCs w:val="26"/>
        </w:rPr>
        <w:t>Yes</w:t>
      </w:r>
      <w:r w:rsidR="005056DA">
        <w:rPr>
          <w:rFonts w:ascii="Arial" w:hAnsi="Arial" w:cs="Arial"/>
          <w:color w:val="212529"/>
          <w:sz w:val="26"/>
          <w:szCs w:val="26"/>
        </w:rPr>
        <w:t>.</w:t>
      </w:r>
      <w:r w:rsidR="00BA4F76">
        <w:rPr>
          <w:rFonts w:ascii="Arial" w:hAnsi="Arial" w:cs="Arial"/>
          <w:color w:val="212529"/>
          <w:sz w:val="26"/>
          <w:szCs w:val="26"/>
        </w:rPr>
        <w:t xml:space="preserve"> 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Children with disability can go to a relative or friend for respite care, including staying overnight. This </w:t>
      </w:r>
      <w:r w:rsidR="00B970CF">
        <w:rPr>
          <w:rFonts w:ascii="Arial" w:hAnsi="Arial" w:cs="Arial"/>
          <w:color w:val="212529"/>
          <w:sz w:val="26"/>
          <w:szCs w:val="26"/>
        </w:rPr>
        <w:t>can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 be a pre-</w:t>
      </w:r>
      <w:r w:rsidRPr="0008352D">
        <w:rPr>
          <w:rFonts w:ascii="Arial" w:hAnsi="Arial" w:cs="Arial"/>
          <w:sz w:val="26"/>
          <w:szCs w:val="26"/>
        </w:rPr>
        <w:t>existing arrangement</w:t>
      </w:r>
      <w:r w:rsidR="00813661">
        <w:rPr>
          <w:rFonts w:ascii="Arial" w:hAnsi="Arial" w:cs="Arial"/>
          <w:sz w:val="26"/>
          <w:szCs w:val="26"/>
        </w:rPr>
        <w:t xml:space="preserve">, or </w:t>
      </w:r>
      <w:r w:rsidR="00DE5FE6">
        <w:rPr>
          <w:rFonts w:ascii="Arial" w:hAnsi="Arial" w:cs="Arial"/>
          <w:sz w:val="26"/>
          <w:szCs w:val="26"/>
        </w:rPr>
        <w:t xml:space="preserve">an arrangement that </w:t>
      </w:r>
      <w:r w:rsidR="00813661">
        <w:rPr>
          <w:rFonts w:ascii="Arial" w:hAnsi="Arial" w:cs="Arial"/>
          <w:sz w:val="26"/>
          <w:szCs w:val="26"/>
        </w:rPr>
        <w:t>meet</w:t>
      </w:r>
      <w:r w:rsidR="00DE5FE6">
        <w:rPr>
          <w:rFonts w:ascii="Arial" w:hAnsi="Arial" w:cs="Arial"/>
          <w:sz w:val="26"/>
          <w:szCs w:val="26"/>
        </w:rPr>
        <w:t>s</w:t>
      </w:r>
      <w:r w:rsidR="00813661">
        <w:rPr>
          <w:rFonts w:ascii="Arial" w:hAnsi="Arial" w:cs="Arial"/>
          <w:sz w:val="26"/>
          <w:szCs w:val="26"/>
        </w:rPr>
        <w:t xml:space="preserve"> an identified new need</w:t>
      </w:r>
      <w:r w:rsidR="00DE5FE6">
        <w:rPr>
          <w:rFonts w:ascii="Arial" w:hAnsi="Arial" w:cs="Arial"/>
          <w:sz w:val="26"/>
          <w:szCs w:val="26"/>
        </w:rPr>
        <w:t>.</w:t>
      </w:r>
      <w:r w:rsidR="00813661" w:rsidRPr="0008352D">
        <w:rPr>
          <w:rFonts w:ascii="Arial" w:hAnsi="Arial" w:cs="Arial"/>
          <w:sz w:val="26"/>
          <w:szCs w:val="26"/>
        </w:rPr>
        <w:t xml:space="preserve"> </w:t>
      </w:r>
    </w:p>
    <w:p w14:paraId="0A6B1E8E" w14:textId="579AB92C" w:rsidR="00256A5F" w:rsidRDefault="009854C0" w:rsidP="005056DA">
      <w:pPr>
        <w:pStyle w:val="xxmsonormal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 w:rsidRPr="005056DA">
        <w:rPr>
          <w:rFonts w:ascii="Arial" w:hAnsi="Arial" w:cs="Arial"/>
          <w:color w:val="212529"/>
          <w:sz w:val="26"/>
          <w:szCs w:val="26"/>
        </w:rPr>
        <w:t xml:space="preserve">In </w:t>
      </w:r>
      <w:r w:rsidR="005056DA">
        <w:rPr>
          <w:rFonts w:ascii="Arial" w:hAnsi="Arial" w:cs="Arial"/>
          <w:color w:val="212529"/>
          <w:sz w:val="26"/>
          <w:szCs w:val="26"/>
        </w:rPr>
        <w:t>metropolitan</w:t>
      </w:r>
      <w:r w:rsidR="005056DA" w:rsidRPr="005056DA">
        <w:rPr>
          <w:rFonts w:ascii="Arial" w:hAnsi="Arial" w:cs="Arial"/>
          <w:color w:val="212529"/>
          <w:sz w:val="26"/>
          <w:szCs w:val="26"/>
        </w:rPr>
        <w:t xml:space="preserve"> </w:t>
      </w:r>
      <w:r w:rsidRPr="005056DA">
        <w:rPr>
          <w:rFonts w:ascii="Arial" w:hAnsi="Arial" w:cs="Arial"/>
          <w:color w:val="212529"/>
          <w:sz w:val="26"/>
          <w:szCs w:val="26"/>
        </w:rPr>
        <w:t>Melbourne</w:t>
      </w:r>
      <w:r w:rsidR="0083040F">
        <w:rPr>
          <w:rFonts w:ascii="Arial" w:hAnsi="Arial" w:cs="Arial"/>
          <w:color w:val="212529"/>
          <w:sz w:val="26"/>
          <w:szCs w:val="26"/>
        </w:rPr>
        <w:t xml:space="preserve"> </w:t>
      </w:r>
      <w:r w:rsidR="005056DA">
        <w:rPr>
          <w:rFonts w:ascii="Arial" w:hAnsi="Arial" w:cs="Arial"/>
          <w:color w:val="212529"/>
          <w:sz w:val="26"/>
          <w:szCs w:val="26"/>
        </w:rPr>
        <w:t xml:space="preserve">you </w:t>
      </w:r>
      <w:r w:rsidRPr="005056DA">
        <w:rPr>
          <w:rFonts w:ascii="Arial" w:hAnsi="Arial" w:cs="Arial"/>
          <w:color w:val="212529"/>
          <w:sz w:val="26"/>
          <w:szCs w:val="26"/>
        </w:rPr>
        <w:t>can travel more than 5km</w:t>
      </w:r>
      <w:r w:rsidR="0083040F">
        <w:rPr>
          <w:rFonts w:ascii="Arial" w:hAnsi="Arial" w:cs="Arial"/>
          <w:color w:val="212529"/>
          <w:sz w:val="26"/>
          <w:szCs w:val="26"/>
        </w:rPr>
        <w:t xml:space="preserve"> within metropolitan Melbourne 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to get </w:t>
      </w:r>
      <w:r w:rsidR="005056DA">
        <w:rPr>
          <w:rFonts w:ascii="Arial" w:hAnsi="Arial" w:cs="Arial"/>
          <w:color w:val="212529"/>
          <w:sz w:val="26"/>
          <w:szCs w:val="26"/>
        </w:rPr>
        <w:t>to a relative or friend</w:t>
      </w:r>
      <w:r w:rsidR="009A32FC">
        <w:rPr>
          <w:rFonts w:ascii="Arial" w:hAnsi="Arial" w:cs="Arial"/>
          <w:color w:val="212529"/>
          <w:sz w:val="26"/>
          <w:szCs w:val="26"/>
        </w:rPr>
        <w:t xml:space="preserve"> for respite care</w:t>
      </w:r>
      <w:r w:rsidR="005056DA">
        <w:rPr>
          <w:rFonts w:ascii="Arial" w:hAnsi="Arial" w:cs="Arial"/>
          <w:color w:val="212529"/>
          <w:sz w:val="26"/>
          <w:szCs w:val="26"/>
        </w:rPr>
        <w:t xml:space="preserve">. </w:t>
      </w:r>
    </w:p>
    <w:p w14:paraId="6D571CC5" w14:textId="65BEB0F0" w:rsidR="009854C0" w:rsidRPr="005056DA" w:rsidRDefault="0022333F" w:rsidP="005056DA">
      <w:pPr>
        <w:pStyle w:val="xxmsonormal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Within regional Victoria you</w:t>
      </w:r>
      <w:r w:rsidR="0083040F">
        <w:rPr>
          <w:rFonts w:ascii="Arial" w:hAnsi="Arial" w:cs="Arial"/>
          <w:color w:val="212529"/>
          <w:sz w:val="26"/>
          <w:szCs w:val="26"/>
        </w:rPr>
        <w:t xml:space="preserve"> can travel any distance </w:t>
      </w:r>
      <w:r w:rsidR="009A32FC">
        <w:rPr>
          <w:rFonts w:ascii="Arial" w:hAnsi="Arial" w:cs="Arial"/>
          <w:color w:val="212529"/>
          <w:sz w:val="26"/>
          <w:szCs w:val="26"/>
        </w:rPr>
        <w:t>for respite care</w:t>
      </w:r>
      <w:r w:rsidR="0083040F">
        <w:rPr>
          <w:rFonts w:ascii="Arial" w:hAnsi="Arial" w:cs="Arial"/>
          <w:color w:val="212529"/>
          <w:sz w:val="26"/>
          <w:szCs w:val="26"/>
        </w:rPr>
        <w:t>.</w:t>
      </w:r>
    </w:p>
    <w:p w14:paraId="41F7943F" w14:textId="373E26C8" w:rsidR="009854C0" w:rsidRDefault="009854C0" w:rsidP="005056DA">
      <w:pPr>
        <w:pStyle w:val="Heading1"/>
        <w:spacing w:before="480" w:after="120" w:line="300" w:lineRule="atLeast"/>
        <w:rPr>
          <w:color w:val="auto"/>
          <w:sz w:val="22"/>
          <w:szCs w:val="22"/>
        </w:rPr>
      </w:pPr>
      <w:r>
        <w:t>My child has complex behaviour support needs</w:t>
      </w:r>
      <w:r w:rsidR="00F432D5">
        <w:t>.</w:t>
      </w:r>
      <w:r>
        <w:t xml:space="preserve"> </w:t>
      </w:r>
      <w:r w:rsidR="00F432D5">
        <w:t>C</w:t>
      </w:r>
      <w:r>
        <w:t xml:space="preserve">an I take them for a drive to help support their behaviour? </w:t>
      </w:r>
    </w:p>
    <w:p w14:paraId="51FF1744" w14:textId="6662A118" w:rsidR="009854C0" w:rsidRPr="005056DA" w:rsidRDefault="009854C0" w:rsidP="005056DA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sz w:val="26"/>
          <w:szCs w:val="26"/>
        </w:rPr>
      </w:pPr>
      <w:r w:rsidRPr="005056DA">
        <w:rPr>
          <w:rFonts w:ascii="Arial" w:hAnsi="Arial" w:cs="Arial"/>
          <w:color w:val="212529"/>
          <w:sz w:val="26"/>
          <w:szCs w:val="26"/>
        </w:rPr>
        <w:t>Yes</w:t>
      </w:r>
      <w:r w:rsidR="00A44F35">
        <w:rPr>
          <w:rFonts w:ascii="Arial" w:hAnsi="Arial" w:cs="Arial"/>
          <w:color w:val="212529"/>
          <w:sz w:val="26"/>
          <w:szCs w:val="26"/>
        </w:rPr>
        <w:t>.</w:t>
      </w:r>
      <w:r w:rsidR="00BA4F76">
        <w:rPr>
          <w:rFonts w:ascii="Arial" w:hAnsi="Arial" w:cs="Arial"/>
          <w:color w:val="212529"/>
          <w:sz w:val="26"/>
          <w:szCs w:val="26"/>
        </w:rPr>
        <w:t xml:space="preserve"> 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You can leave home and take your child for a drive to </w:t>
      </w:r>
      <w:r w:rsidR="00813661">
        <w:rPr>
          <w:rFonts w:ascii="Arial" w:hAnsi="Arial" w:cs="Arial"/>
          <w:color w:val="212529"/>
          <w:sz w:val="26"/>
          <w:szCs w:val="26"/>
        </w:rPr>
        <w:t xml:space="preserve">manage complex behaviour </w:t>
      </w:r>
      <w:r w:rsidR="008B08FE">
        <w:rPr>
          <w:rFonts w:ascii="Arial" w:hAnsi="Arial" w:cs="Arial"/>
          <w:color w:val="212529"/>
          <w:sz w:val="26"/>
          <w:szCs w:val="26"/>
        </w:rPr>
        <w:t xml:space="preserve">or to 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escape harm, including harm to themselves. </w:t>
      </w:r>
    </w:p>
    <w:p w14:paraId="422C7880" w14:textId="70CAF8C5" w:rsidR="009854C0" w:rsidRPr="005056DA" w:rsidRDefault="00195CCE" w:rsidP="2C123DCE">
      <w:pPr>
        <w:pStyle w:val="xxmsonormal"/>
        <w:shd w:val="clear" w:color="auto" w:fill="FFFFFF" w:themeFill="background1"/>
        <w:spacing w:before="240" w:after="120" w:line="300" w:lineRule="atLeast"/>
        <w:rPr>
          <w:rFonts w:ascii="Arial" w:hAnsi="Arial" w:cs="Arial"/>
          <w:sz w:val="26"/>
          <w:szCs w:val="26"/>
        </w:rPr>
      </w:pPr>
      <w:r w:rsidRPr="2C123DCE">
        <w:rPr>
          <w:rFonts w:ascii="Arial" w:hAnsi="Arial" w:cs="Arial"/>
          <w:color w:val="212529"/>
          <w:sz w:val="26"/>
          <w:szCs w:val="26"/>
        </w:rPr>
        <w:t>If you live in metropolitan Melbourne, t</w:t>
      </w:r>
      <w:r w:rsidR="009854C0" w:rsidRPr="2C123DCE">
        <w:rPr>
          <w:rFonts w:ascii="Arial" w:hAnsi="Arial" w:cs="Arial"/>
          <w:color w:val="212529"/>
          <w:sz w:val="26"/>
          <w:szCs w:val="26"/>
        </w:rPr>
        <w:t xml:space="preserve">his includes leaving the 5km zone </w:t>
      </w:r>
      <w:r w:rsidR="00A44F35" w:rsidRPr="2C123DCE">
        <w:rPr>
          <w:rFonts w:ascii="Arial" w:hAnsi="Arial" w:cs="Arial"/>
          <w:color w:val="212529"/>
          <w:sz w:val="26"/>
          <w:szCs w:val="26"/>
        </w:rPr>
        <w:t xml:space="preserve">at any time. </w:t>
      </w:r>
      <w:r w:rsidR="009854C0" w:rsidRPr="2C123DCE">
        <w:rPr>
          <w:rFonts w:ascii="Arial" w:hAnsi="Arial" w:cs="Arial"/>
          <w:color w:val="212529"/>
          <w:sz w:val="26"/>
          <w:szCs w:val="26"/>
        </w:rPr>
        <w:t>It’s important to use common sense and remember that this should only be done to escape harm and to help support complex behaviour.</w:t>
      </w:r>
      <w:r w:rsidR="00BA4F76" w:rsidRPr="2C123DCE">
        <w:rPr>
          <w:rFonts w:ascii="Arial" w:hAnsi="Arial" w:cs="Arial"/>
          <w:color w:val="212529"/>
          <w:sz w:val="26"/>
          <w:szCs w:val="26"/>
        </w:rPr>
        <w:t xml:space="preserve"> </w:t>
      </w:r>
      <w:r w:rsidR="009854C0" w:rsidRPr="2C123DCE">
        <w:rPr>
          <w:rFonts w:ascii="Arial" w:hAnsi="Arial" w:cs="Arial"/>
          <w:color w:val="212529"/>
          <w:sz w:val="26"/>
          <w:szCs w:val="26"/>
        </w:rPr>
        <w:t xml:space="preserve">If you do take your child for a drive, do not stop anywhere unless essential, and do not leave metropolitan Melbourne. </w:t>
      </w:r>
    </w:p>
    <w:p w14:paraId="3F179673" w14:textId="3A8D17C7" w:rsidR="009854C0" w:rsidRDefault="009854C0" w:rsidP="005056DA">
      <w:pPr>
        <w:pStyle w:val="Heading1"/>
        <w:spacing w:before="240" w:after="120" w:line="300" w:lineRule="atLeast"/>
      </w:pPr>
      <w:r>
        <w:t>My child needs support to exercise</w:t>
      </w:r>
      <w:r w:rsidR="00742C47">
        <w:t>.</w:t>
      </w:r>
      <w:r>
        <w:t xml:space="preserve"> </w:t>
      </w:r>
      <w:r w:rsidR="00742C47">
        <w:t>C</w:t>
      </w:r>
      <w:r>
        <w:t xml:space="preserve">an I take them out for exercise and then exercise myself? </w:t>
      </w:r>
    </w:p>
    <w:p w14:paraId="06F38C5A" w14:textId="5A04345E" w:rsidR="009854C0" w:rsidRDefault="009854C0" w:rsidP="005056DA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 w:rsidRPr="005056DA">
        <w:rPr>
          <w:rFonts w:ascii="Arial" w:hAnsi="Arial" w:cs="Arial"/>
          <w:color w:val="212529"/>
          <w:sz w:val="26"/>
          <w:szCs w:val="26"/>
        </w:rPr>
        <w:t>Yes</w:t>
      </w:r>
      <w:r w:rsidR="00A44F35">
        <w:rPr>
          <w:rFonts w:ascii="Arial" w:hAnsi="Arial" w:cs="Arial"/>
          <w:color w:val="212529"/>
          <w:sz w:val="26"/>
          <w:szCs w:val="26"/>
        </w:rPr>
        <w:t>.</w:t>
      </w:r>
      <w:r w:rsidR="00BA4F76">
        <w:rPr>
          <w:rFonts w:ascii="Arial" w:hAnsi="Arial" w:cs="Arial"/>
          <w:color w:val="212529"/>
          <w:sz w:val="26"/>
          <w:szCs w:val="26"/>
        </w:rPr>
        <w:t xml:space="preserve"> 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Families can take their children out for exercise and then go and exercise themselves. </w:t>
      </w:r>
    </w:p>
    <w:p w14:paraId="62A92CAF" w14:textId="05DF5FC1" w:rsidR="00A44F35" w:rsidRDefault="00A44F35" w:rsidP="005056DA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Taking your children for play and exercise outside the home can be separate to the </w:t>
      </w:r>
      <w:r w:rsidR="0008352D">
        <w:rPr>
          <w:rFonts w:ascii="Arial" w:hAnsi="Arial" w:cs="Arial"/>
          <w:color w:val="212529"/>
          <w:sz w:val="26"/>
          <w:szCs w:val="26"/>
        </w:rPr>
        <w:t>two</w:t>
      </w:r>
      <w:r>
        <w:rPr>
          <w:rFonts w:ascii="Arial" w:hAnsi="Arial" w:cs="Arial"/>
          <w:color w:val="212529"/>
          <w:sz w:val="26"/>
          <w:szCs w:val="26"/>
        </w:rPr>
        <w:t xml:space="preserve"> hours of exercise allowed for parents or carers each day. </w:t>
      </w:r>
    </w:p>
    <w:p w14:paraId="485C129D" w14:textId="6E447A56" w:rsidR="009854C0" w:rsidRDefault="009854C0" w:rsidP="2F9647C4">
      <w:pPr>
        <w:pStyle w:val="xxmsonormal"/>
        <w:shd w:val="clear" w:color="auto" w:fill="FFFFFF" w:themeFill="background1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 w:rsidRPr="2F9647C4">
        <w:rPr>
          <w:rFonts w:ascii="Arial" w:hAnsi="Arial" w:cs="Arial"/>
          <w:color w:val="212529"/>
          <w:sz w:val="26"/>
          <w:szCs w:val="26"/>
        </w:rPr>
        <w:t xml:space="preserve">In </w:t>
      </w:r>
      <w:r w:rsidR="00A44F35" w:rsidRPr="2F9647C4">
        <w:rPr>
          <w:rFonts w:ascii="Arial" w:hAnsi="Arial" w:cs="Arial"/>
          <w:color w:val="212529"/>
          <w:sz w:val="26"/>
          <w:szCs w:val="26"/>
        </w:rPr>
        <w:t xml:space="preserve">metropolitan </w:t>
      </w:r>
      <w:r w:rsidRPr="2F9647C4">
        <w:rPr>
          <w:rFonts w:ascii="Arial" w:hAnsi="Arial" w:cs="Arial"/>
          <w:color w:val="212529"/>
          <w:sz w:val="26"/>
          <w:szCs w:val="26"/>
        </w:rPr>
        <w:t xml:space="preserve">Melbourne </w:t>
      </w:r>
      <w:r w:rsidR="001C5FF7">
        <w:rPr>
          <w:rFonts w:ascii="Arial" w:hAnsi="Arial" w:cs="Arial"/>
          <w:color w:val="212529"/>
          <w:sz w:val="26"/>
          <w:szCs w:val="26"/>
        </w:rPr>
        <w:t>all</w:t>
      </w:r>
      <w:r w:rsidRPr="2F9647C4">
        <w:rPr>
          <w:rFonts w:ascii="Arial" w:hAnsi="Arial" w:cs="Arial"/>
          <w:color w:val="212529"/>
          <w:sz w:val="26"/>
          <w:szCs w:val="26"/>
        </w:rPr>
        <w:t xml:space="preserve"> exercise </w:t>
      </w:r>
      <w:r w:rsidR="3330C3F7" w:rsidRPr="2F9647C4">
        <w:rPr>
          <w:rFonts w:ascii="Arial" w:hAnsi="Arial" w:cs="Arial"/>
          <w:color w:val="212529"/>
          <w:sz w:val="26"/>
          <w:szCs w:val="26"/>
        </w:rPr>
        <w:t>must</w:t>
      </w:r>
      <w:r w:rsidRPr="2F9647C4">
        <w:rPr>
          <w:rFonts w:ascii="Arial" w:hAnsi="Arial" w:cs="Arial"/>
          <w:color w:val="212529"/>
          <w:sz w:val="26"/>
          <w:szCs w:val="26"/>
        </w:rPr>
        <w:t xml:space="preserve"> be within 5km of home</w:t>
      </w:r>
      <w:r w:rsidR="0008352D" w:rsidRPr="2F9647C4">
        <w:rPr>
          <w:rFonts w:ascii="Arial" w:hAnsi="Arial" w:cs="Arial"/>
          <w:color w:val="212529"/>
          <w:sz w:val="26"/>
          <w:szCs w:val="26"/>
        </w:rPr>
        <w:t>.</w:t>
      </w:r>
    </w:p>
    <w:p w14:paraId="541623FC" w14:textId="31D26AC1" w:rsidR="00520025" w:rsidRDefault="00520025" w:rsidP="2F9647C4">
      <w:pPr>
        <w:pStyle w:val="xxmsonormal"/>
        <w:shd w:val="clear" w:color="auto" w:fill="FFFFFF" w:themeFill="background1"/>
        <w:spacing w:before="240" w:after="120" w:line="300" w:lineRule="atLeast"/>
        <w:rPr>
          <w:rFonts w:ascii="Arial" w:hAnsi="Arial" w:cs="Arial"/>
          <w:strike/>
          <w:color w:val="212529"/>
          <w:sz w:val="26"/>
          <w:szCs w:val="26"/>
          <w:vertAlign w:val="superscript"/>
        </w:rPr>
      </w:pPr>
      <w:r>
        <w:rPr>
          <w:rFonts w:ascii="Arial" w:hAnsi="Arial" w:cs="Arial"/>
          <w:color w:val="212529"/>
          <w:sz w:val="26"/>
          <w:szCs w:val="26"/>
        </w:rPr>
        <w:t>In regional Victoria, you can go further than 5km from your home to exercise, but you cannot leave regional Victoria for exercise.</w:t>
      </w:r>
    </w:p>
    <w:p w14:paraId="0F42FA8A" w14:textId="3AFCE501" w:rsidR="009854C0" w:rsidRDefault="009854C0" w:rsidP="005056DA">
      <w:pPr>
        <w:pStyle w:val="Heading1"/>
        <w:spacing w:before="480" w:after="120" w:line="300" w:lineRule="atLeast"/>
      </w:pPr>
      <w:r>
        <w:t>Do I need a permit to do these things?</w:t>
      </w:r>
    </w:p>
    <w:p w14:paraId="5D62C9E5" w14:textId="21F9A9A2" w:rsidR="009854C0" w:rsidRDefault="009854C0" w:rsidP="008A1B39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  <w:r w:rsidRPr="005056DA">
        <w:rPr>
          <w:rFonts w:ascii="Arial" w:hAnsi="Arial" w:cs="Arial"/>
          <w:color w:val="212529"/>
          <w:sz w:val="26"/>
          <w:szCs w:val="26"/>
        </w:rPr>
        <w:t>No, you do not need a permit.</w:t>
      </w:r>
      <w:r w:rsidR="00BA4F76">
        <w:rPr>
          <w:rFonts w:ascii="Arial" w:hAnsi="Arial" w:cs="Arial"/>
          <w:color w:val="212529"/>
          <w:sz w:val="26"/>
          <w:szCs w:val="26"/>
        </w:rPr>
        <w:t xml:space="preserve"> </w:t>
      </w:r>
      <w:r w:rsidRPr="005056DA">
        <w:rPr>
          <w:rFonts w:ascii="Arial" w:hAnsi="Arial" w:cs="Arial"/>
          <w:color w:val="212529"/>
          <w:sz w:val="26"/>
          <w:szCs w:val="26"/>
        </w:rPr>
        <w:t>These options above are covered by the care and compassionate grounds of the restrictions.</w:t>
      </w:r>
      <w:r w:rsidR="00BA4F76">
        <w:rPr>
          <w:rFonts w:ascii="Arial" w:hAnsi="Arial" w:cs="Arial"/>
          <w:color w:val="212529"/>
          <w:sz w:val="26"/>
          <w:szCs w:val="26"/>
        </w:rPr>
        <w:t xml:space="preserve"> 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If </w:t>
      </w:r>
      <w:r w:rsidR="00256A5F" w:rsidRPr="005056DA">
        <w:rPr>
          <w:rFonts w:ascii="Arial" w:hAnsi="Arial" w:cs="Arial"/>
          <w:color w:val="212529"/>
          <w:sz w:val="26"/>
          <w:szCs w:val="26"/>
        </w:rPr>
        <w:t>stopped</w:t>
      </w:r>
      <w:r w:rsidR="009B5E9F">
        <w:rPr>
          <w:rFonts w:ascii="Arial" w:hAnsi="Arial" w:cs="Arial"/>
          <w:color w:val="212529"/>
          <w:sz w:val="26"/>
          <w:szCs w:val="26"/>
        </w:rPr>
        <w:t xml:space="preserve"> by police</w:t>
      </w:r>
      <w:r w:rsidR="00256A5F" w:rsidRPr="005056DA">
        <w:rPr>
          <w:rFonts w:ascii="Arial" w:hAnsi="Arial" w:cs="Arial"/>
          <w:color w:val="212529"/>
          <w:sz w:val="26"/>
          <w:szCs w:val="26"/>
        </w:rPr>
        <w:t>,</w:t>
      </w:r>
      <w:r w:rsidRPr="005056DA">
        <w:rPr>
          <w:rFonts w:ascii="Arial" w:hAnsi="Arial" w:cs="Arial"/>
          <w:color w:val="212529"/>
          <w:sz w:val="26"/>
          <w:szCs w:val="26"/>
        </w:rPr>
        <w:t xml:space="preserve"> you need to explain you are supporting the care of a child with disability. While you do not have to carry evidence of your child’s disability, we know some families feel more confident with a letter from a GP or therapist.</w:t>
      </w:r>
    </w:p>
    <w:p w14:paraId="01ED6C25" w14:textId="0C5A7514" w:rsidR="0089456F" w:rsidRDefault="0089456F" w:rsidP="008A1B39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</w:p>
    <w:p w14:paraId="054A2523" w14:textId="77777777" w:rsidR="0089456F" w:rsidRDefault="0089456F" w:rsidP="008A1B39">
      <w:pPr>
        <w:pStyle w:val="xxmsonormal"/>
        <w:shd w:val="clear" w:color="auto" w:fill="FFFFFF"/>
        <w:spacing w:before="240" w:after="120" w:line="300" w:lineRule="atLeast"/>
        <w:rPr>
          <w:rFonts w:ascii="Arial" w:hAnsi="Arial" w:cs="Arial"/>
          <w:color w:val="212529"/>
          <w:sz w:val="26"/>
          <w:szCs w:val="26"/>
        </w:rPr>
      </w:pPr>
    </w:p>
    <w:p w14:paraId="04B4FE03" w14:textId="39F72974" w:rsidR="00CD4F08" w:rsidRDefault="00CD4F08" w:rsidP="00CD4F08">
      <w:pPr>
        <w:pStyle w:val="paragraph"/>
        <w:textAlignment w:val="baseline"/>
        <w:rPr>
          <w:rStyle w:val="eop"/>
          <w:rFonts w:ascii="Arial" w:hAnsi="Arial" w:cs="Arial"/>
          <w:lang w:val="en-US"/>
        </w:rPr>
      </w:pPr>
      <w:r>
        <w:rPr>
          <w:rStyle w:val="normaltextrun1"/>
          <w:rFonts w:ascii="Arial" w:hAnsi="Arial" w:cs="Arial"/>
        </w:rPr>
        <w:t xml:space="preserve">To receive this document in another format phone 1300 651 160 using the National Relay Service 13 36 77 if required, or </w:t>
      </w:r>
      <w:hyperlink r:id="rId13" w:tgtFrame="_blank" w:history="1">
        <w:r>
          <w:rPr>
            <w:rStyle w:val="normaltextrun1"/>
            <w:rFonts w:ascii="Arial" w:hAnsi="Arial" w:cs="Arial"/>
            <w:color w:val="0072CE"/>
            <w:u w:val="single"/>
          </w:rPr>
          <w:t>email Emergency Management Communications</w:t>
        </w:r>
      </w:hyperlink>
      <w:r>
        <w:rPr>
          <w:rStyle w:val="normaltextrun1"/>
          <w:rFonts w:ascii="Arial" w:hAnsi="Arial" w:cs="Arial"/>
          <w:color w:val="0072CE"/>
          <w:u w:val="single"/>
        </w:rPr>
        <w:t xml:space="preserve"> </w:t>
      </w:r>
      <w:r>
        <w:rPr>
          <w:rStyle w:val="scxw108171382"/>
          <w:rFonts w:ascii="Arial" w:hAnsi="Arial" w:cs="Arial"/>
          <w:color w:val="0072CE"/>
          <w:lang w:val="en-US"/>
        </w:rPr>
        <w:t> </w:t>
      </w:r>
      <w:r>
        <w:rPr>
          <w:rFonts w:ascii="Arial" w:hAnsi="Arial" w:cs="Arial"/>
          <w:color w:val="0072CE"/>
          <w:lang w:val="en-US"/>
        </w:rPr>
        <w:br/>
      </w:r>
      <w:r>
        <w:rPr>
          <w:rStyle w:val="normaltextrun1"/>
          <w:rFonts w:ascii="Arial" w:hAnsi="Arial" w:cs="Arial"/>
        </w:rPr>
        <w:t>&lt;covid-19@dhhs.vic.gov.au&gt;.</w:t>
      </w:r>
      <w:r>
        <w:rPr>
          <w:rStyle w:val="eop"/>
          <w:rFonts w:ascii="Arial" w:hAnsi="Arial" w:cs="Arial"/>
          <w:lang w:val="en-US"/>
        </w:rPr>
        <w:t> </w:t>
      </w:r>
    </w:p>
    <w:p w14:paraId="59FE160A" w14:textId="77777777" w:rsidR="003C27E5" w:rsidRDefault="003C27E5" w:rsidP="00CD4F08">
      <w:pPr>
        <w:pStyle w:val="paragraph"/>
        <w:textAlignment w:val="baseline"/>
        <w:rPr>
          <w:lang w:val="en-US"/>
        </w:rPr>
      </w:pPr>
    </w:p>
    <w:p w14:paraId="31E84C5B" w14:textId="246DC3B5" w:rsidR="009854C0" w:rsidRPr="008A1B39" w:rsidRDefault="00CD4F08" w:rsidP="008A1B39">
      <w:pPr>
        <w:pStyle w:val="paragraph"/>
        <w:textAlignment w:val="baseline"/>
        <w:rPr>
          <w:lang w:val="en-US"/>
        </w:rPr>
      </w:pPr>
      <w:r w:rsidRPr="745BA86D">
        <w:rPr>
          <w:rStyle w:val="normaltextrun1"/>
          <w:rFonts w:ascii="Arial" w:hAnsi="Arial" w:cs="Arial"/>
          <w:sz w:val="22"/>
          <w:szCs w:val="22"/>
        </w:rPr>
        <w:t>Authorised and published by the Victorian Government, 1 Treasury Place, Melbourne.</w:t>
      </w:r>
      <w:r w:rsidRPr="745BA86D">
        <w:rPr>
          <w:rStyle w:val="scxw108171382"/>
          <w:rFonts w:ascii="Arial" w:hAnsi="Arial" w:cs="Arial"/>
          <w:sz w:val="22"/>
          <w:szCs w:val="22"/>
          <w:lang w:val="en-US"/>
        </w:rPr>
        <w:t> </w:t>
      </w:r>
      <w:r>
        <w:br/>
      </w:r>
      <w:r w:rsidRPr="745BA86D">
        <w:rPr>
          <w:rStyle w:val="normaltextrun1"/>
          <w:rFonts w:ascii="Arial" w:hAnsi="Arial" w:cs="Arial"/>
          <w:sz w:val="22"/>
          <w:szCs w:val="22"/>
        </w:rPr>
        <w:t>© State of Victoria, Australia, Department of Health and Human Services,</w:t>
      </w:r>
      <w:r w:rsidR="0089456F">
        <w:rPr>
          <w:rStyle w:val="normaltextrun1"/>
          <w:rFonts w:ascii="Arial" w:hAnsi="Arial" w:cs="Arial"/>
          <w:sz w:val="22"/>
          <w:szCs w:val="22"/>
        </w:rPr>
        <w:t xml:space="preserve"> 9 </w:t>
      </w:r>
      <w:r w:rsidR="003C27E5" w:rsidRPr="745BA86D">
        <w:rPr>
          <w:rStyle w:val="normaltextrun1"/>
          <w:rFonts w:ascii="Arial" w:hAnsi="Arial" w:cs="Arial"/>
          <w:sz w:val="22"/>
          <w:szCs w:val="22"/>
        </w:rPr>
        <w:t>October</w:t>
      </w:r>
      <w:r w:rsidRPr="745BA86D">
        <w:rPr>
          <w:rStyle w:val="normaltextrun1"/>
          <w:rFonts w:ascii="Arial" w:hAnsi="Arial" w:cs="Arial"/>
          <w:sz w:val="22"/>
          <w:szCs w:val="22"/>
        </w:rPr>
        <w:t xml:space="preserve"> 2020. </w:t>
      </w:r>
      <w:r w:rsidRPr="745BA86D">
        <w:rPr>
          <w:rStyle w:val="scxw108171382"/>
          <w:rFonts w:ascii="Arial" w:hAnsi="Arial" w:cs="Arial"/>
          <w:sz w:val="22"/>
          <w:szCs w:val="22"/>
          <w:lang w:val="en-US"/>
        </w:rPr>
        <w:t> </w:t>
      </w:r>
      <w:r>
        <w:br/>
      </w:r>
      <w:r w:rsidRPr="745BA86D">
        <w:rPr>
          <w:rStyle w:val="normaltextrun1"/>
          <w:rFonts w:ascii="Arial" w:hAnsi="Arial" w:cs="Arial"/>
          <w:sz w:val="22"/>
          <w:szCs w:val="22"/>
        </w:rPr>
        <w:t xml:space="preserve">Available at: </w:t>
      </w:r>
      <w:hyperlink r:id="rId14" w:tgtFrame="_blank" w:history="1">
        <w:r w:rsidRPr="745BA86D">
          <w:rPr>
            <w:rStyle w:val="normaltextrun1"/>
            <w:rFonts w:ascii="Arial" w:hAnsi="Arial" w:cs="Arial"/>
            <w:color w:val="0072CE"/>
            <w:sz w:val="22"/>
            <w:szCs w:val="22"/>
            <w:u w:val="single"/>
          </w:rPr>
          <w:t>DHHS.vic – coronavirus disease (COVID-19)</w:t>
        </w:r>
      </w:hyperlink>
      <w:r w:rsidRPr="745BA86D">
        <w:rPr>
          <w:rStyle w:val="normaltextrun1"/>
          <w:rFonts w:ascii="Arial" w:hAnsi="Arial" w:cs="Arial"/>
          <w:sz w:val="22"/>
          <w:szCs w:val="22"/>
        </w:rPr>
        <w:t xml:space="preserve"> &lt;https://www.dhhs.vic.gov.au/coronavirus&gt;</w:t>
      </w:r>
      <w:r w:rsidRPr="745BA86D">
        <w:rPr>
          <w:rStyle w:val="scxw108171382"/>
          <w:rFonts w:ascii="Arial" w:hAnsi="Arial" w:cs="Arial"/>
          <w:sz w:val="22"/>
          <w:szCs w:val="22"/>
          <w:lang w:val="en-US"/>
        </w:rPr>
        <w:t> </w:t>
      </w:r>
    </w:p>
    <w:sectPr w:rsidR="009854C0" w:rsidRPr="008A1B39" w:rsidSect="00104512">
      <w:footerReference w:type="default" r:id="rId15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664CD1" w16cex:dateUtc="2020-10-07T07:53:00Z"/>
  <w16cex:commentExtensible w16cex:durableId="63C6288E" w16cex:dateUtc="2020-10-07T07:56:08.05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74F2" w14:textId="77777777" w:rsidR="00DE713B" w:rsidRDefault="00DE713B">
      <w:r>
        <w:separator/>
      </w:r>
    </w:p>
  </w:endnote>
  <w:endnote w:type="continuationSeparator" w:id="0">
    <w:p w14:paraId="6B64BD2F" w14:textId="77777777" w:rsidR="00DE713B" w:rsidRDefault="00D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3BEE" w14:textId="6667F330" w:rsidR="009D70A4" w:rsidRPr="00F65AA9" w:rsidRDefault="002A542A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CE9556D" wp14:editId="2F35E05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c0843cfb94f4762ca0ae40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4AF107" w14:textId="0730769A" w:rsidR="002A542A" w:rsidRPr="002A542A" w:rsidRDefault="002A542A" w:rsidP="002A542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A542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9556D" id="_x0000_t202" coordsize="21600,21600" o:spt="202" path="m,l,21600r21600,l21600,xe">
              <v:stroke joinstyle="miter"/>
              <v:path gradientshapeok="t" o:connecttype="rect"/>
            </v:shapetype>
            <v:shape id="MSIPCM7c0843cfb94f4762ca0ae40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CYaPOcFwMAADUGAAAOAAAAAAAAAAAAAAAA&#10;AC4CAABkcnMvZTJvRG9jLnhtbFBLAQItABQABgAIAAAAIQCDso8r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484AF107" w14:textId="0730769A" w:rsidR="002A542A" w:rsidRPr="002A542A" w:rsidRDefault="002A542A" w:rsidP="002A542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A542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5680" behindDoc="0" locked="1" layoutInCell="0" allowOverlap="1" wp14:anchorId="7BC3B112" wp14:editId="52AFF6A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7E7F8" w14:textId="3BF651B8" w:rsidR="00291A88" w:rsidRDefault="002A54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2064" behindDoc="0" locked="0" layoutInCell="0" allowOverlap="1" wp14:anchorId="73A9CBAB" wp14:editId="101173CB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cbb4e0db96278f0964e0d9d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0850CC" w14:textId="341E4AF4" w:rsidR="002A542A" w:rsidRPr="002A542A" w:rsidRDefault="002A542A" w:rsidP="002A542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A542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9CBAB" id="_x0000_t202" coordsize="21600,21600" o:spt="202" path="m,l,21600r21600,l21600,xe">
              <v:stroke joinstyle="miter"/>
              <v:path gradientshapeok="t" o:connecttype="rect"/>
            </v:shapetype>
            <v:shape id="MSIPCM1cbb4e0db96278f0964e0d9d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Bz3ZM6FwMAAD4GAAAOAAAAAAAAAAAAAAAA&#10;AC4CAABkcnMvZTJvRG9jLnhtbFBLAQItABQABgAIAAAAIQCDso8r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530850CC" w14:textId="341E4AF4" w:rsidR="002A542A" w:rsidRPr="002A542A" w:rsidRDefault="002A542A" w:rsidP="002A542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A542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C350" w14:textId="60FD7CFF" w:rsidR="004A685D" w:rsidRDefault="002A542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7B129A9" wp14:editId="27AD8D7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f1bb41a9b1df8b661beac4e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58C793" w14:textId="206E0E1D" w:rsidR="002A542A" w:rsidRPr="002A542A" w:rsidRDefault="002A542A" w:rsidP="002A542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A542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129A9" id="_x0000_t202" coordsize="21600,21600" o:spt="202" path="m,l,21600r21600,l21600,xe">
              <v:stroke joinstyle="miter"/>
              <v:path gradientshapeok="t" o:connecttype="rect"/>
            </v:shapetype>
            <v:shape id="MSIPCMf1bb41a9b1df8b661beac4e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5.9pt;width:595.3pt;height:21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ClsYLdGgMAADwGAAAOAAAAAAAAAAAA&#10;AAAAAC4CAABkcnMvZTJvRG9jLnhtbFBLAQItABQABgAIAAAAIQCDso8r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14:paraId="0358C793" w14:textId="206E0E1D" w:rsidR="002A542A" w:rsidRPr="002A542A" w:rsidRDefault="002A542A" w:rsidP="002A542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A542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6DA">
      <w:t xml:space="preserve"> </w:t>
    </w:r>
    <w:sdt>
      <w:sdtPr>
        <w:id w:val="-15854516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685D">
          <w:fldChar w:fldCharType="begin"/>
        </w:r>
        <w:r w:rsidR="004A685D">
          <w:instrText xml:space="preserve"> PAGE   \* MERGEFORMAT </w:instrText>
        </w:r>
        <w:r w:rsidR="004A685D">
          <w:fldChar w:fldCharType="separate"/>
        </w:r>
        <w:r w:rsidR="004A685D">
          <w:rPr>
            <w:noProof/>
          </w:rPr>
          <w:t>2</w:t>
        </w:r>
        <w:r w:rsidR="004A685D">
          <w:rPr>
            <w:noProof/>
          </w:rPr>
          <w:fldChar w:fldCharType="end"/>
        </w:r>
      </w:sdtContent>
    </w:sdt>
  </w:p>
  <w:p w14:paraId="325AAB2A" w14:textId="20D86FDA" w:rsidR="004A685D" w:rsidRDefault="004A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C3AB7" w14:textId="77777777" w:rsidR="00DE713B" w:rsidRDefault="00DE713B" w:rsidP="002862F1">
      <w:pPr>
        <w:spacing w:before="120"/>
      </w:pPr>
      <w:r>
        <w:separator/>
      </w:r>
    </w:p>
  </w:footnote>
  <w:footnote w:type="continuationSeparator" w:id="0">
    <w:p w14:paraId="51FDF23D" w14:textId="77777777" w:rsidR="00DE713B" w:rsidRDefault="00D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592D63"/>
    <w:multiLevelType w:val="hybridMultilevel"/>
    <w:tmpl w:val="F0104730"/>
    <w:lvl w:ilvl="0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3BA1A97"/>
    <w:multiLevelType w:val="hybridMultilevel"/>
    <w:tmpl w:val="72685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CDE"/>
    <w:multiLevelType w:val="hybridMultilevel"/>
    <w:tmpl w:val="E43A0D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7F73F4E"/>
    <w:multiLevelType w:val="hybridMultilevel"/>
    <w:tmpl w:val="4D36908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B8D43DB"/>
    <w:multiLevelType w:val="multilevel"/>
    <w:tmpl w:val="2D988E64"/>
    <w:numStyleLink w:val="ZZNumbersdigit"/>
  </w:abstractNum>
  <w:abstractNum w:abstractNumId="7" w15:restartNumberingAfterBreak="0">
    <w:nsid w:val="0BAD2E30"/>
    <w:multiLevelType w:val="hybridMultilevel"/>
    <w:tmpl w:val="4A1477D0"/>
    <w:styleLink w:val="ZZNumbersloweralpha"/>
    <w:lvl w:ilvl="0" w:tplc="00E0F4AE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1CE53AE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75A5D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0688E5E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4C32965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7D06ABD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9998FF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DCC89F7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9730A13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AB57C4"/>
    <w:multiLevelType w:val="hybridMultilevel"/>
    <w:tmpl w:val="996A2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3460C"/>
    <w:multiLevelType w:val="hybridMultilevel"/>
    <w:tmpl w:val="5C9A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AC9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43F53"/>
    <w:multiLevelType w:val="hybridMultilevel"/>
    <w:tmpl w:val="21506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D5937"/>
    <w:multiLevelType w:val="hybridMultilevel"/>
    <w:tmpl w:val="BBCC3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038BA"/>
    <w:multiLevelType w:val="hybridMultilevel"/>
    <w:tmpl w:val="CB308682"/>
    <w:lvl w:ilvl="0" w:tplc="FFFFFFFF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165867B1"/>
    <w:multiLevelType w:val="hybridMultilevel"/>
    <w:tmpl w:val="7444F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AC9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81169"/>
    <w:multiLevelType w:val="hybridMultilevel"/>
    <w:tmpl w:val="3FCCD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47F66"/>
    <w:multiLevelType w:val="hybridMultilevel"/>
    <w:tmpl w:val="66401B2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BAF41E9"/>
    <w:multiLevelType w:val="hybridMultilevel"/>
    <w:tmpl w:val="4EEE980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DF90F18"/>
    <w:multiLevelType w:val="hybridMultilevel"/>
    <w:tmpl w:val="58ECE94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18255B"/>
    <w:multiLevelType w:val="hybridMultilevel"/>
    <w:tmpl w:val="D8BC482C"/>
    <w:lvl w:ilvl="0" w:tplc="B47A4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BC4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C8E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FE3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BC6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A61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2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581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5C2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96CDA"/>
    <w:multiLevelType w:val="hybridMultilevel"/>
    <w:tmpl w:val="3DBEEBB8"/>
    <w:lvl w:ilvl="0" w:tplc="DBB42C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2EC91E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7D6C38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 w:tplc="EA86B66E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 w:tplc="2C3425B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C4A2FE0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DCD0C44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ECCFD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168A0CB2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hybridMultilevel"/>
    <w:tmpl w:val="2D988E64"/>
    <w:styleLink w:val="ZZNumbersdigit"/>
    <w:lvl w:ilvl="0" w:tplc="5036A3D2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E88163E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D1BA639C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B5A8A5D6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7188038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FA7A9DA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42D2E71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B4546B3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FF82EDA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8653AD"/>
    <w:multiLevelType w:val="hybridMultilevel"/>
    <w:tmpl w:val="0B227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ED0D5D"/>
    <w:multiLevelType w:val="hybridMultilevel"/>
    <w:tmpl w:val="9D9E5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A290A"/>
    <w:multiLevelType w:val="hybridMultilevel"/>
    <w:tmpl w:val="7C5C6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hybridMultilevel"/>
    <w:tmpl w:val="96B4DF56"/>
    <w:styleLink w:val="ZZTablebullets"/>
    <w:lvl w:ilvl="0" w:tplc="95CAE0C2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 w:tplc="090EB832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 w:tplc="07F23C1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6F14EDB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A00ECF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AB485BB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E6D066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2A7C4C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5447F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hybridMultilevel"/>
    <w:tmpl w:val="EC2C0F22"/>
    <w:styleLink w:val="ZZBullets"/>
    <w:lvl w:ilvl="0" w:tplc="46D485AC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BFF0DF1C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E3CE058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89CA9F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7888723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B328A7B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AA6EAD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A06A3C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80AD26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8A62DB1"/>
    <w:multiLevelType w:val="hybridMultilevel"/>
    <w:tmpl w:val="499C50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131E1"/>
    <w:multiLevelType w:val="hybridMultilevel"/>
    <w:tmpl w:val="A742FA1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E123368"/>
    <w:multiLevelType w:val="hybridMultilevel"/>
    <w:tmpl w:val="CFCA0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9259F"/>
    <w:multiLevelType w:val="hybridMultilevel"/>
    <w:tmpl w:val="866C5A8E"/>
    <w:styleLink w:val="ZZQuotebullets"/>
    <w:lvl w:ilvl="0" w:tplc="3CB42724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 w:tplc="1A94156C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 w:tplc="105E3C1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4E98AC7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1C4296C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B0AE98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2C62F8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B020288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922E92E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9426433"/>
    <w:multiLevelType w:val="hybridMultilevel"/>
    <w:tmpl w:val="8B4A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0F61"/>
    <w:multiLevelType w:val="hybridMultilevel"/>
    <w:tmpl w:val="5B16B8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hybridMultilevel"/>
    <w:tmpl w:val="B38817FE"/>
    <w:lvl w:ilvl="0" w:tplc="931E682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 w:tplc="243ECC7E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 w:tplc="750814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E67CE08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84C61CB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A77A79F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D2C163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C8AF6D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DFFC404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CF5F15"/>
    <w:multiLevelType w:val="hybridMultilevel"/>
    <w:tmpl w:val="D5605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0705C"/>
    <w:multiLevelType w:val="hybridMultilevel"/>
    <w:tmpl w:val="D73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1"/>
  </w:num>
  <w:num w:numId="25">
    <w:abstractNumId w:val="26"/>
    <w:lvlOverride w:ilvl="0">
      <w:lvl w:ilvl="0" w:tplc="46D485AC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26">
    <w:abstractNumId w:val="14"/>
  </w:num>
  <w:num w:numId="27">
    <w:abstractNumId w:val="18"/>
  </w:num>
  <w:num w:numId="28">
    <w:abstractNumId w:val="16"/>
  </w:num>
  <w:num w:numId="29">
    <w:abstractNumId w:val="29"/>
  </w:num>
  <w:num w:numId="30">
    <w:abstractNumId w:val="3"/>
  </w:num>
  <w:num w:numId="31">
    <w:abstractNumId w:val="15"/>
  </w:num>
  <w:num w:numId="32">
    <w:abstractNumId w:val="10"/>
  </w:num>
  <w:num w:numId="33">
    <w:abstractNumId w:val="32"/>
  </w:num>
  <w:num w:numId="34">
    <w:abstractNumId w:val="28"/>
  </w:num>
  <w:num w:numId="35">
    <w:abstractNumId w:val="5"/>
  </w:num>
  <w:num w:numId="36">
    <w:abstractNumId w:val="8"/>
  </w:num>
  <w:num w:numId="37">
    <w:abstractNumId w:val="9"/>
  </w:num>
  <w:num w:numId="38">
    <w:abstractNumId w:val="13"/>
  </w:num>
  <w:num w:numId="39">
    <w:abstractNumId w:val="4"/>
  </w:num>
  <w:num w:numId="40">
    <w:abstractNumId w:val="12"/>
  </w:num>
  <w:num w:numId="41">
    <w:abstractNumId w:val="17"/>
  </w:num>
  <w:num w:numId="42">
    <w:abstractNumId w:val="1"/>
  </w:num>
  <w:num w:numId="43">
    <w:abstractNumId w:val="23"/>
  </w:num>
  <w:num w:numId="44">
    <w:abstractNumId w:val="31"/>
  </w:num>
  <w:num w:numId="45">
    <w:abstractNumId w:val="11"/>
  </w:num>
  <w:num w:numId="46">
    <w:abstractNumId w:val="34"/>
  </w:num>
  <w:num w:numId="47">
    <w:abstractNumId w:val="24"/>
  </w:num>
  <w:num w:numId="4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8B"/>
    <w:rsid w:val="000072B6"/>
    <w:rsid w:val="0001021B"/>
    <w:rsid w:val="00011D89"/>
    <w:rsid w:val="000151A6"/>
    <w:rsid w:val="000154FD"/>
    <w:rsid w:val="00024D89"/>
    <w:rsid w:val="000250B6"/>
    <w:rsid w:val="00033D81"/>
    <w:rsid w:val="0004022F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5AC4"/>
    <w:rsid w:val="0008072E"/>
    <w:rsid w:val="0008352D"/>
    <w:rsid w:val="0008508E"/>
    <w:rsid w:val="00090A60"/>
    <w:rsid w:val="00090C00"/>
    <w:rsid w:val="00090CC1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075E"/>
    <w:rsid w:val="000C42EA"/>
    <w:rsid w:val="000C4546"/>
    <w:rsid w:val="000D1242"/>
    <w:rsid w:val="000D4B99"/>
    <w:rsid w:val="000D659F"/>
    <w:rsid w:val="000E0970"/>
    <w:rsid w:val="000E3CC7"/>
    <w:rsid w:val="000E3CE4"/>
    <w:rsid w:val="000E6BD4"/>
    <w:rsid w:val="000F1F1E"/>
    <w:rsid w:val="000F2259"/>
    <w:rsid w:val="000F4866"/>
    <w:rsid w:val="0010092B"/>
    <w:rsid w:val="0010392D"/>
    <w:rsid w:val="0010447F"/>
    <w:rsid w:val="00104512"/>
    <w:rsid w:val="00104FE3"/>
    <w:rsid w:val="00120360"/>
    <w:rsid w:val="00120BD3"/>
    <w:rsid w:val="00122FEA"/>
    <w:rsid w:val="001232BD"/>
    <w:rsid w:val="00124ED5"/>
    <w:rsid w:val="001276FA"/>
    <w:rsid w:val="00127CD5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5CCE"/>
    <w:rsid w:val="00196EB8"/>
    <w:rsid w:val="00196EFB"/>
    <w:rsid w:val="001979FF"/>
    <w:rsid w:val="00197B17"/>
    <w:rsid w:val="001A1C54"/>
    <w:rsid w:val="001A3ACE"/>
    <w:rsid w:val="001B5A53"/>
    <w:rsid w:val="001C277E"/>
    <w:rsid w:val="001C2A72"/>
    <w:rsid w:val="001C5FF7"/>
    <w:rsid w:val="001D0B75"/>
    <w:rsid w:val="001D3C09"/>
    <w:rsid w:val="001D44E8"/>
    <w:rsid w:val="001D60EC"/>
    <w:rsid w:val="001E125F"/>
    <w:rsid w:val="001E44DF"/>
    <w:rsid w:val="001E68A5"/>
    <w:rsid w:val="001E6BB0"/>
    <w:rsid w:val="001F2C20"/>
    <w:rsid w:val="001F3826"/>
    <w:rsid w:val="001F6E46"/>
    <w:rsid w:val="001F7C91"/>
    <w:rsid w:val="00206463"/>
    <w:rsid w:val="00206F2F"/>
    <w:rsid w:val="0021053D"/>
    <w:rsid w:val="002109CD"/>
    <w:rsid w:val="00210A92"/>
    <w:rsid w:val="0021105C"/>
    <w:rsid w:val="00216C03"/>
    <w:rsid w:val="00220C04"/>
    <w:rsid w:val="0022278D"/>
    <w:rsid w:val="0022333F"/>
    <w:rsid w:val="0022701F"/>
    <w:rsid w:val="002333F5"/>
    <w:rsid w:val="00233724"/>
    <w:rsid w:val="002432E1"/>
    <w:rsid w:val="00246207"/>
    <w:rsid w:val="00246C5E"/>
    <w:rsid w:val="00251343"/>
    <w:rsid w:val="002536A4"/>
    <w:rsid w:val="00253A61"/>
    <w:rsid w:val="00254F58"/>
    <w:rsid w:val="00256A5F"/>
    <w:rsid w:val="002620BC"/>
    <w:rsid w:val="00262802"/>
    <w:rsid w:val="00263A90"/>
    <w:rsid w:val="0026408B"/>
    <w:rsid w:val="00267C3E"/>
    <w:rsid w:val="00267F05"/>
    <w:rsid w:val="002709BB"/>
    <w:rsid w:val="002724A7"/>
    <w:rsid w:val="00273BAC"/>
    <w:rsid w:val="002763B3"/>
    <w:rsid w:val="002802E3"/>
    <w:rsid w:val="00280746"/>
    <w:rsid w:val="0028213D"/>
    <w:rsid w:val="00283236"/>
    <w:rsid w:val="002862F1"/>
    <w:rsid w:val="00287CD9"/>
    <w:rsid w:val="00291373"/>
    <w:rsid w:val="00291A88"/>
    <w:rsid w:val="0029597D"/>
    <w:rsid w:val="002962C3"/>
    <w:rsid w:val="0029752B"/>
    <w:rsid w:val="002A483C"/>
    <w:rsid w:val="002A542A"/>
    <w:rsid w:val="002B0C7C"/>
    <w:rsid w:val="002B1729"/>
    <w:rsid w:val="002B31D4"/>
    <w:rsid w:val="002B36C7"/>
    <w:rsid w:val="002B4DD4"/>
    <w:rsid w:val="002B5277"/>
    <w:rsid w:val="002B5375"/>
    <w:rsid w:val="002B77C1"/>
    <w:rsid w:val="002C02B8"/>
    <w:rsid w:val="002C042C"/>
    <w:rsid w:val="002C2728"/>
    <w:rsid w:val="002D5006"/>
    <w:rsid w:val="002E01D0"/>
    <w:rsid w:val="002E161D"/>
    <w:rsid w:val="002E3100"/>
    <w:rsid w:val="002E6C95"/>
    <w:rsid w:val="002E7C36"/>
    <w:rsid w:val="002F31B3"/>
    <w:rsid w:val="002F5F31"/>
    <w:rsid w:val="002F5F46"/>
    <w:rsid w:val="00302216"/>
    <w:rsid w:val="00303E53"/>
    <w:rsid w:val="00306E5F"/>
    <w:rsid w:val="00307E14"/>
    <w:rsid w:val="00314054"/>
    <w:rsid w:val="00316F27"/>
    <w:rsid w:val="00321CB3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4D3"/>
    <w:rsid w:val="0038742C"/>
    <w:rsid w:val="003956CC"/>
    <w:rsid w:val="00395C9A"/>
    <w:rsid w:val="003A6B67"/>
    <w:rsid w:val="003B13B6"/>
    <w:rsid w:val="003B15E6"/>
    <w:rsid w:val="003C08A2"/>
    <w:rsid w:val="003C2045"/>
    <w:rsid w:val="003C27E5"/>
    <w:rsid w:val="003C43A1"/>
    <w:rsid w:val="003C4FC0"/>
    <w:rsid w:val="003C55F4"/>
    <w:rsid w:val="003C7897"/>
    <w:rsid w:val="003C7A3F"/>
    <w:rsid w:val="003D2766"/>
    <w:rsid w:val="003D3E8F"/>
    <w:rsid w:val="003D4A2C"/>
    <w:rsid w:val="003D6475"/>
    <w:rsid w:val="003E29A5"/>
    <w:rsid w:val="003E375C"/>
    <w:rsid w:val="003E4086"/>
    <w:rsid w:val="003F0445"/>
    <w:rsid w:val="003F0CF0"/>
    <w:rsid w:val="003F14B1"/>
    <w:rsid w:val="003F2E4A"/>
    <w:rsid w:val="003F3289"/>
    <w:rsid w:val="004013C7"/>
    <w:rsid w:val="00401FCF"/>
    <w:rsid w:val="00406285"/>
    <w:rsid w:val="00407680"/>
    <w:rsid w:val="004148F9"/>
    <w:rsid w:val="0042084E"/>
    <w:rsid w:val="00421DAB"/>
    <w:rsid w:val="00421EEF"/>
    <w:rsid w:val="0042236B"/>
    <w:rsid w:val="00424D65"/>
    <w:rsid w:val="00425C78"/>
    <w:rsid w:val="00442C6C"/>
    <w:rsid w:val="00443CBE"/>
    <w:rsid w:val="00443E8A"/>
    <w:rsid w:val="004441BC"/>
    <w:rsid w:val="004468B4"/>
    <w:rsid w:val="0045230A"/>
    <w:rsid w:val="00457337"/>
    <w:rsid w:val="00462062"/>
    <w:rsid w:val="0047372D"/>
    <w:rsid w:val="00473BA3"/>
    <w:rsid w:val="004743DD"/>
    <w:rsid w:val="00474CEA"/>
    <w:rsid w:val="00483968"/>
    <w:rsid w:val="00484797"/>
    <w:rsid w:val="00484F86"/>
    <w:rsid w:val="00490746"/>
    <w:rsid w:val="00490852"/>
    <w:rsid w:val="00492F30"/>
    <w:rsid w:val="0049409A"/>
    <w:rsid w:val="004946F4"/>
    <w:rsid w:val="0049487E"/>
    <w:rsid w:val="004A160D"/>
    <w:rsid w:val="004A3E81"/>
    <w:rsid w:val="004A5C62"/>
    <w:rsid w:val="004A685D"/>
    <w:rsid w:val="004A707D"/>
    <w:rsid w:val="004C6EEE"/>
    <w:rsid w:val="004C702B"/>
    <w:rsid w:val="004D0033"/>
    <w:rsid w:val="004D016B"/>
    <w:rsid w:val="004D1B22"/>
    <w:rsid w:val="004D36F2"/>
    <w:rsid w:val="004D5DD7"/>
    <w:rsid w:val="004E1106"/>
    <w:rsid w:val="004E138F"/>
    <w:rsid w:val="004E16BE"/>
    <w:rsid w:val="004E4649"/>
    <w:rsid w:val="004E5C2B"/>
    <w:rsid w:val="004F00DD"/>
    <w:rsid w:val="004F2133"/>
    <w:rsid w:val="004F55F1"/>
    <w:rsid w:val="004F6936"/>
    <w:rsid w:val="00503DC6"/>
    <w:rsid w:val="005047CE"/>
    <w:rsid w:val="005056DA"/>
    <w:rsid w:val="00505A8A"/>
    <w:rsid w:val="00506F5D"/>
    <w:rsid w:val="00510C37"/>
    <w:rsid w:val="005126D0"/>
    <w:rsid w:val="0051568D"/>
    <w:rsid w:val="00520025"/>
    <w:rsid w:val="0052040B"/>
    <w:rsid w:val="00526C15"/>
    <w:rsid w:val="00536499"/>
    <w:rsid w:val="00541EAB"/>
    <w:rsid w:val="00543903"/>
    <w:rsid w:val="00543F11"/>
    <w:rsid w:val="00546305"/>
    <w:rsid w:val="00547A95"/>
    <w:rsid w:val="00562F43"/>
    <w:rsid w:val="00572031"/>
    <w:rsid w:val="00572282"/>
    <w:rsid w:val="00576E84"/>
    <w:rsid w:val="00577402"/>
    <w:rsid w:val="00582B8C"/>
    <w:rsid w:val="005855E2"/>
    <w:rsid w:val="0058757E"/>
    <w:rsid w:val="00596A4B"/>
    <w:rsid w:val="00597507"/>
    <w:rsid w:val="005B14D3"/>
    <w:rsid w:val="005B1C6D"/>
    <w:rsid w:val="005B21B6"/>
    <w:rsid w:val="005B3A08"/>
    <w:rsid w:val="005B3E26"/>
    <w:rsid w:val="005B7A63"/>
    <w:rsid w:val="005C0955"/>
    <w:rsid w:val="005C49DA"/>
    <w:rsid w:val="005C50F3"/>
    <w:rsid w:val="005C54B5"/>
    <w:rsid w:val="005C5D80"/>
    <w:rsid w:val="005C5D91"/>
    <w:rsid w:val="005C709D"/>
    <w:rsid w:val="005C7343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0D"/>
    <w:rsid w:val="00613414"/>
    <w:rsid w:val="00615F1D"/>
    <w:rsid w:val="0061798C"/>
    <w:rsid w:val="00620154"/>
    <w:rsid w:val="0062408D"/>
    <w:rsid w:val="006240CC"/>
    <w:rsid w:val="006254F8"/>
    <w:rsid w:val="00627DA7"/>
    <w:rsid w:val="006358B4"/>
    <w:rsid w:val="00637536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670B"/>
    <w:rsid w:val="00667770"/>
    <w:rsid w:val="00670597"/>
    <w:rsid w:val="006706D0"/>
    <w:rsid w:val="00675916"/>
    <w:rsid w:val="00677574"/>
    <w:rsid w:val="0068454C"/>
    <w:rsid w:val="00691B62"/>
    <w:rsid w:val="006933B5"/>
    <w:rsid w:val="00693D14"/>
    <w:rsid w:val="006A18C2"/>
    <w:rsid w:val="006B077C"/>
    <w:rsid w:val="006B59B0"/>
    <w:rsid w:val="006B6803"/>
    <w:rsid w:val="006D0F16"/>
    <w:rsid w:val="006D2A3F"/>
    <w:rsid w:val="006D2FBC"/>
    <w:rsid w:val="006E138B"/>
    <w:rsid w:val="006E548A"/>
    <w:rsid w:val="006F1FDC"/>
    <w:rsid w:val="006F6B8C"/>
    <w:rsid w:val="006F731C"/>
    <w:rsid w:val="007013EF"/>
    <w:rsid w:val="00710A23"/>
    <w:rsid w:val="00710B2B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2C47"/>
    <w:rsid w:val="007450F8"/>
    <w:rsid w:val="0074696E"/>
    <w:rsid w:val="00750135"/>
    <w:rsid w:val="00750EC2"/>
    <w:rsid w:val="00752B28"/>
    <w:rsid w:val="00754E36"/>
    <w:rsid w:val="00761FAF"/>
    <w:rsid w:val="00763139"/>
    <w:rsid w:val="00770F37"/>
    <w:rsid w:val="007711A0"/>
    <w:rsid w:val="00772D5E"/>
    <w:rsid w:val="00776928"/>
    <w:rsid w:val="0077703C"/>
    <w:rsid w:val="00785677"/>
    <w:rsid w:val="0078670E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0CB"/>
    <w:rsid w:val="007B73BC"/>
    <w:rsid w:val="007C20B9"/>
    <w:rsid w:val="007C5C95"/>
    <w:rsid w:val="007C7301"/>
    <w:rsid w:val="007C7859"/>
    <w:rsid w:val="007D2BDE"/>
    <w:rsid w:val="007D2FB6"/>
    <w:rsid w:val="007D49EB"/>
    <w:rsid w:val="007D75A2"/>
    <w:rsid w:val="007E02C6"/>
    <w:rsid w:val="007E0DE2"/>
    <w:rsid w:val="007E3B98"/>
    <w:rsid w:val="007E417A"/>
    <w:rsid w:val="007E601C"/>
    <w:rsid w:val="007F31B6"/>
    <w:rsid w:val="007F546C"/>
    <w:rsid w:val="007F625F"/>
    <w:rsid w:val="007F665E"/>
    <w:rsid w:val="00800412"/>
    <w:rsid w:val="00804DE1"/>
    <w:rsid w:val="008056E9"/>
    <w:rsid w:val="0080587B"/>
    <w:rsid w:val="00806468"/>
    <w:rsid w:val="00811D87"/>
    <w:rsid w:val="00812494"/>
    <w:rsid w:val="00813661"/>
    <w:rsid w:val="008155F0"/>
    <w:rsid w:val="00816735"/>
    <w:rsid w:val="00820141"/>
    <w:rsid w:val="00820E0C"/>
    <w:rsid w:val="0082366F"/>
    <w:rsid w:val="0083040F"/>
    <w:rsid w:val="008338A2"/>
    <w:rsid w:val="00841AA9"/>
    <w:rsid w:val="00853EE4"/>
    <w:rsid w:val="00855535"/>
    <w:rsid w:val="00857C5A"/>
    <w:rsid w:val="0086255E"/>
    <w:rsid w:val="008633F0"/>
    <w:rsid w:val="00867D9D"/>
    <w:rsid w:val="00870B12"/>
    <w:rsid w:val="00872E0A"/>
    <w:rsid w:val="00875285"/>
    <w:rsid w:val="00884B62"/>
    <w:rsid w:val="0088529C"/>
    <w:rsid w:val="00887903"/>
    <w:rsid w:val="0089270A"/>
    <w:rsid w:val="00893AF6"/>
    <w:rsid w:val="0089456F"/>
    <w:rsid w:val="00894BC4"/>
    <w:rsid w:val="008A1B39"/>
    <w:rsid w:val="008A28A8"/>
    <w:rsid w:val="008A5A3E"/>
    <w:rsid w:val="008A5B32"/>
    <w:rsid w:val="008B08FE"/>
    <w:rsid w:val="008B2EE4"/>
    <w:rsid w:val="008B3CC7"/>
    <w:rsid w:val="008B4D3D"/>
    <w:rsid w:val="008B57C7"/>
    <w:rsid w:val="008C033D"/>
    <w:rsid w:val="008C2F92"/>
    <w:rsid w:val="008D2846"/>
    <w:rsid w:val="008D4236"/>
    <w:rsid w:val="008D462F"/>
    <w:rsid w:val="008D6DCF"/>
    <w:rsid w:val="008E4376"/>
    <w:rsid w:val="008E7A0A"/>
    <w:rsid w:val="008E7B49"/>
    <w:rsid w:val="008F04BA"/>
    <w:rsid w:val="008F59F6"/>
    <w:rsid w:val="00900719"/>
    <w:rsid w:val="009017AC"/>
    <w:rsid w:val="00904A1C"/>
    <w:rsid w:val="00905030"/>
    <w:rsid w:val="00906490"/>
    <w:rsid w:val="009073EB"/>
    <w:rsid w:val="009111B2"/>
    <w:rsid w:val="009124C1"/>
    <w:rsid w:val="00924AE1"/>
    <w:rsid w:val="0092521F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77462"/>
    <w:rsid w:val="009853E1"/>
    <w:rsid w:val="009854C0"/>
    <w:rsid w:val="00986E6B"/>
    <w:rsid w:val="00991769"/>
    <w:rsid w:val="00994386"/>
    <w:rsid w:val="009A13D8"/>
    <w:rsid w:val="009A279E"/>
    <w:rsid w:val="009A32FC"/>
    <w:rsid w:val="009A4E24"/>
    <w:rsid w:val="009B0A6F"/>
    <w:rsid w:val="009B0A94"/>
    <w:rsid w:val="009B59E9"/>
    <w:rsid w:val="009B5E9F"/>
    <w:rsid w:val="009B70AA"/>
    <w:rsid w:val="009C5E77"/>
    <w:rsid w:val="009C7A7E"/>
    <w:rsid w:val="009D02E8"/>
    <w:rsid w:val="009D28A7"/>
    <w:rsid w:val="009D4315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38DE"/>
    <w:rsid w:val="00A06B8E"/>
    <w:rsid w:val="00A0776B"/>
    <w:rsid w:val="00A11421"/>
    <w:rsid w:val="00A157B1"/>
    <w:rsid w:val="00A22229"/>
    <w:rsid w:val="00A279E0"/>
    <w:rsid w:val="00A330BB"/>
    <w:rsid w:val="00A44882"/>
    <w:rsid w:val="00A44F35"/>
    <w:rsid w:val="00A53F8C"/>
    <w:rsid w:val="00A54715"/>
    <w:rsid w:val="00A573E0"/>
    <w:rsid w:val="00A6061C"/>
    <w:rsid w:val="00A62D44"/>
    <w:rsid w:val="00A67263"/>
    <w:rsid w:val="00A7161C"/>
    <w:rsid w:val="00A7638E"/>
    <w:rsid w:val="00A77AA3"/>
    <w:rsid w:val="00A83ECE"/>
    <w:rsid w:val="00A854EB"/>
    <w:rsid w:val="00A872E5"/>
    <w:rsid w:val="00A91406"/>
    <w:rsid w:val="00A96E65"/>
    <w:rsid w:val="00A97C72"/>
    <w:rsid w:val="00AA63D4"/>
    <w:rsid w:val="00AA6714"/>
    <w:rsid w:val="00AA718A"/>
    <w:rsid w:val="00AB06E8"/>
    <w:rsid w:val="00AB1CD3"/>
    <w:rsid w:val="00AB352F"/>
    <w:rsid w:val="00AB498B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5A68"/>
    <w:rsid w:val="00B431E8"/>
    <w:rsid w:val="00B45141"/>
    <w:rsid w:val="00B51D37"/>
    <w:rsid w:val="00B5273A"/>
    <w:rsid w:val="00B56683"/>
    <w:rsid w:val="00B57329"/>
    <w:rsid w:val="00B60E61"/>
    <w:rsid w:val="00B6240A"/>
    <w:rsid w:val="00B62B50"/>
    <w:rsid w:val="00B635B7"/>
    <w:rsid w:val="00B63AE8"/>
    <w:rsid w:val="00B65950"/>
    <w:rsid w:val="00B66D83"/>
    <w:rsid w:val="00B66E56"/>
    <w:rsid w:val="00B672C0"/>
    <w:rsid w:val="00B75646"/>
    <w:rsid w:val="00B81030"/>
    <w:rsid w:val="00B82741"/>
    <w:rsid w:val="00B90729"/>
    <w:rsid w:val="00B907DA"/>
    <w:rsid w:val="00B950BC"/>
    <w:rsid w:val="00B970CF"/>
    <w:rsid w:val="00B9714C"/>
    <w:rsid w:val="00BA29AD"/>
    <w:rsid w:val="00BA3F8D"/>
    <w:rsid w:val="00BA4F76"/>
    <w:rsid w:val="00BB3B22"/>
    <w:rsid w:val="00BB7A10"/>
    <w:rsid w:val="00BC0257"/>
    <w:rsid w:val="00BC3C2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07AE5"/>
    <w:rsid w:val="00C10037"/>
    <w:rsid w:val="00C123EA"/>
    <w:rsid w:val="00C12A49"/>
    <w:rsid w:val="00C133EE"/>
    <w:rsid w:val="00C149D0"/>
    <w:rsid w:val="00C168E8"/>
    <w:rsid w:val="00C20130"/>
    <w:rsid w:val="00C25C05"/>
    <w:rsid w:val="00C26588"/>
    <w:rsid w:val="00C26677"/>
    <w:rsid w:val="00C2749B"/>
    <w:rsid w:val="00C27DE9"/>
    <w:rsid w:val="00C33388"/>
    <w:rsid w:val="00C35484"/>
    <w:rsid w:val="00C4173A"/>
    <w:rsid w:val="00C54AE8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10F1"/>
    <w:rsid w:val="00C818BD"/>
    <w:rsid w:val="00C818E5"/>
    <w:rsid w:val="00C863C4"/>
    <w:rsid w:val="00C920EA"/>
    <w:rsid w:val="00C93C3E"/>
    <w:rsid w:val="00C972CD"/>
    <w:rsid w:val="00CA12E3"/>
    <w:rsid w:val="00CA6611"/>
    <w:rsid w:val="00CA6AE6"/>
    <w:rsid w:val="00CA782F"/>
    <w:rsid w:val="00CB13D3"/>
    <w:rsid w:val="00CB3285"/>
    <w:rsid w:val="00CB6CF4"/>
    <w:rsid w:val="00CC0C72"/>
    <w:rsid w:val="00CC2BFD"/>
    <w:rsid w:val="00CC69EF"/>
    <w:rsid w:val="00CD3476"/>
    <w:rsid w:val="00CD4F08"/>
    <w:rsid w:val="00CD64DF"/>
    <w:rsid w:val="00CE7E44"/>
    <w:rsid w:val="00CF2F50"/>
    <w:rsid w:val="00CF6198"/>
    <w:rsid w:val="00CF6608"/>
    <w:rsid w:val="00D026AD"/>
    <w:rsid w:val="00D02919"/>
    <w:rsid w:val="00D02B28"/>
    <w:rsid w:val="00D04B80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46B87"/>
    <w:rsid w:val="00D50AF3"/>
    <w:rsid w:val="00D50B9C"/>
    <w:rsid w:val="00D52D73"/>
    <w:rsid w:val="00D52E58"/>
    <w:rsid w:val="00D56B20"/>
    <w:rsid w:val="00D60B1F"/>
    <w:rsid w:val="00D64ED5"/>
    <w:rsid w:val="00D65823"/>
    <w:rsid w:val="00D714CC"/>
    <w:rsid w:val="00D71934"/>
    <w:rsid w:val="00D75EA7"/>
    <w:rsid w:val="00D81F21"/>
    <w:rsid w:val="00D90FB1"/>
    <w:rsid w:val="00D94261"/>
    <w:rsid w:val="00D95470"/>
    <w:rsid w:val="00DA2619"/>
    <w:rsid w:val="00DA4239"/>
    <w:rsid w:val="00DA76D4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2AD"/>
    <w:rsid w:val="00DD12D4"/>
    <w:rsid w:val="00DD1951"/>
    <w:rsid w:val="00DD6628"/>
    <w:rsid w:val="00DD6945"/>
    <w:rsid w:val="00DD771D"/>
    <w:rsid w:val="00DE3250"/>
    <w:rsid w:val="00DE5FE6"/>
    <w:rsid w:val="00DE6028"/>
    <w:rsid w:val="00DE713B"/>
    <w:rsid w:val="00DE78A3"/>
    <w:rsid w:val="00DF1A71"/>
    <w:rsid w:val="00DF68C7"/>
    <w:rsid w:val="00DF731A"/>
    <w:rsid w:val="00E11332"/>
    <w:rsid w:val="00E11352"/>
    <w:rsid w:val="00E170DC"/>
    <w:rsid w:val="00E24FA4"/>
    <w:rsid w:val="00E26818"/>
    <w:rsid w:val="00E27FFC"/>
    <w:rsid w:val="00E30B15"/>
    <w:rsid w:val="00E40181"/>
    <w:rsid w:val="00E52A17"/>
    <w:rsid w:val="00E56A01"/>
    <w:rsid w:val="00E61D47"/>
    <w:rsid w:val="00E629A1"/>
    <w:rsid w:val="00E6794C"/>
    <w:rsid w:val="00E71591"/>
    <w:rsid w:val="00E80DE3"/>
    <w:rsid w:val="00E82C55"/>
    <w:rsid w:val="00E92AC3"/>
    <w:rsid w:val="00EA3010"/>
    <w:rsid w:val="00EB00E0"/>
    <w:rsid w:val="00EC059F"/>
    <w:rsid w:val="00EC1F24"/>
    <w:rsid w:val="00EC22F6"/>
    <w:rsid w:val="00EC773A"/>
    <w:rsid w:val="00ED5B9B"/>
    <w:rsid w:val="00ED6BAD"/>
    <w:rsid w:val="00ED7447"/>
    <w:rsid w:val="00EE1488"/>
    <w:rsid w:val="00EE3E24"/>
    <w:rsid w:val="00EE4D5D"/>
    <w:rsid w:val="00EE5131"/>
    <w:rsid w:val="00EE5648"/>
    <w:rsid w:val="00EF109B"/>
    <w:rsid w:val="00EF36AF"/>
    <w:rsid w:val="00EF560B"/>
    <w:rsid w:val="00EF6943"/>
    <w:rsid w:val="00EF7730"/>
    <w:rsid w:val="00F00F9C"/>
    <w:rsid w:val="00F01E5F"/>
    <w:rsid w:val="00F02ABA"/>
    <w:rsid w:val="00F0437A"/>
    <w:rsid w:val="00F11037"/>
    <w:rsid w:val="00F153D0"/>
    <w:rsid w:val="00F16F1B"/>
    <w:rsid w:val="00F250A9"/>
    <w:rsid w:val="00F271FD"/>
    <w:rsid w:val="00F30FF4"/>
    <w:rsid w:val="00F3122E"/>
    <w:rsid w:val="00F331AD"/>
    <w:rsid w:val="00F35287"/>
    <w:rsid w:val="00F432D5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6BF2"/>
    <w:rsid w:val="00F6768F"/>
    <w:rsid w:val="00F722FC"/>
    <w:rsid w:val="00F72C2C"/>
    <w:rsid w:val="00F76248"/>
    <w:rsid w:val="00F76CAB"/>
    <w:rsid w:val="00F772C6"/>
    <w:rsid w:val="00F815B5"/>
    <w:rsid w:val="00F85195"/>
    <w:rsid w:val="00F92813"/>
    <w:rsid w:val="00F938BA"/>
    <w:rsid w:val="00F9484C"/>
    <w:rsid w:val="00FA2C46"/>
    <w:rsid w:val="00FA3525"/>
    <w:rsid w:val="00FA5A53"/>
    <w:rsid w:val="00FB10A4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  <w:rsid w:val="2C123DCE"/>
    <w:rsid w:val="2F9647C4"/>
    <w:rsid w:val="3330C3F7"/>
    <w:rsid w:val="745BA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62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722FC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710B2B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710B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C9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710B2B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004C9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10B2B"/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10B2B"/>
    <w:rPr>
      <w:rFonts w:ascii="Arial" w:hAnsi="Arial"/>
      <w:b/>
      <w:color w:val="004C9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710B2B"/>
    <w:rPr>
      <w:rFonts w:ascii="Arial" w:eastAsia="MS Mincho" w:hAnsi="Arial"/>
      <w:b/>
      <w:bCs/>
      <w:color w:val="004C9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10B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10B2B"/>
    <w:rPr>
      <w:rFonts w:ascii="Arial" w:hAnsi="Arial"/>
      <w:b/>
      <w:color w:val="004C9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66670B"/>
    <w:pPr>
      <w:spacing w:before="48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710B2B"/>
    <w:pPr>
      <w:spacing w:before="80" w:after="60"/>
    </w:pPr>
    <w:rPr>
      <w:rFonts w:ascii="Arial" w:hAnsi="Arial"/>
      <w:b/>
      <w:color w:val="004C9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F722FC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F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CF4"/>
  </w:style>
  <w:style w:type="character" w:customStyle="1" w:styleId="CommentTextChar">
    <w:name w:val="Comment Text Char"/>
    <w:basedOn w:val="DefaultParagraphFont"/>
    <w:link w:val="CommentText"/>
    <w:uiPriority w:val="99"/>
    <w:rsid w:val="00CB6CF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CF4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3236"/>
    <w:rPr>
      <w:color w:val="605E5C"/>
      <w:shd w:val="clear" w:color="auto" w:fill="E1DFDD"/>
    </w:rPr>
  </w:style>
  <w:style w:type="paragraph" w:customStyle="1" w:styleId="DHHSintro">
    <w:name w:val="DHHS intro"/>
    <w:basedOn w:val="DHHSbody"/>
    <w:uiPriority w:val="11"/>
    <w:rsid w:val="0078670E"/>
    <w:pPr>
      <w:spacing w:after="240" w:line="300" w:lineRule="atLeast"/>
    </w:pPr>
    <w:rPr>
      <w:color w:val="004C97"/>
      <w:sz w:val="24"/>
      <w:szCs w:val="24"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9124C1"/>
    <w:pPr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9124C1"/>
    <w:rPr>
      <w:rFonts w:ascii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685D"/>
    <w:rPr>
      <w:rFonts w:ascii="Arial" w:hAnsi="Arial" w:cs="Arial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4A685D"/>
    <w:rPr>
      <w:color w:val="808080"/>
    </w:rPr>
  </w:style>
  <w:style w:type="paragraph" w:customStyle="1" w:styleId="xxmsonormal">
    <w:name w:val="x_xmsonormal"/>
    <w:basedOn w:val="Normal"/>
    <w:rsid w:val="009854C0"/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paragraph">
    <w:name w:val="paragraph"/>
    <w:basedOn w:val="Normal"/>
    <w:rsid w:val="00CD4F08"/>
    <w:rPr>
      <w:rFonts w:ascii="Times New Roman" w:hAnsi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CD4F08"/>
  </w:style>
  <w:style w:type="character" w:customStyle="1" w:styleId="scxw108171382">
    <w:name w:val="scxw108171382"/>
    <w:basedOn w:val="DefaultParagraphFont"/>
    <w:rsid w:val="00CD4F08"/>
  </w:style>
  <w:style w:type="character" w:customStyle="1" w:styleId="eop">
    <w:name w:val="eop"/>
    <w:basedOn w:val="DefaultParagraphFont"/>
    <w:rsid w:val="00CD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0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8681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9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5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06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33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71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88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84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vid-19@dhhs.vic.gov.au" TargetMode="Externa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aisingchildren.net.au/guides/coronavirus-covid-19-guide/face-masks-coronavirus-child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dhhs.vic.gov.au/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9513-2372-43EC-8354-E2A1B71DA5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F95522-8107-48F4-AA46-99FA5AE7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2020-10-14T23:31:00Z</dcterms:created>
  <dcterms:modified xsi:type="dcterms:W3CDTF">2020-10-14T23:31:00Z</dcterms:modified>
</cp:coreProperties>
</file>