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B883B" w14:textId="4FFC043B" w:rsidR="0074696E" w:rsidRPr="004C6EEE" w:rsidRDefault="00742C6F" w:rsidP="00AD784C">
      <w:pPr>
        <w:pStyle w:val="Spacerparatopoffirstpage"/>
      </w:pPr>
      <w:r>
        <w:drawing>
          <wp:anchor distT="0" distB="0" distL="114300" distR="114300" simplePos="0" relativeHeight="251659264" behindDoc="1" locked="0" layoutInCell="1" allowOverlap="1" wp14:anchorId="123B3CCE" wp14:editId="43D4FE7F">
            <wp:simplePos x="0" y="0"/>
            <wp:positionH relativeFrom="page">
              <wp:align>left</wp:align>
            </wp:positionH>
            <wp:positionV relativeFrom="paragraph">
              <wp:posOffset>-457835</wp:posOffset>
            </wp:positionV>
            <wp:extent cx="7561580" cy="2058611"/>
            <wp:effectExtent l="0" t="0" r="127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tsheet_banner_A4_updat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2058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5F887" w14:textId="77777777"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5"/>
      </w:tblGrid>
      <w:tr w:rsidR="00AD784C" w14:paraId="7BEE509D" w14:textId="77777777" w:rsidTr="00775444">
        <w:trPr>
          <w:trHeight w:val="1247"/>
        </w:trPr>
        <w:tc>
          <w:tcPr>
            <w:tcW w:w="8505" w:type="dxa"/>
            <w:shd w:val="clear" w:color="auto" w:fill="auto"/>
            <w:vAlign w:val="bottom"/>
          </w:tcPr>
          <w:p w14:paraId="5F4EB2A6" w14:textId="6E5A464A" w:rsidR="00AD784C" w:rsidRPr="00CB5667" w:rsidRDefault="00742C6F" w:rsidP="00CB5667">
            <w:pPr>
              <w:pStyle w:val="DHHSmainheading"/>
              <w:spacing w:before="240" w:line="520" w:lineRule="atLeast"/>
              <w:contextualSpacing/>
              <w:rPr>
                <w:sz w:val="48"/>
                <w:szCs w:val="48"/>
              </w:rPr>
            </w:pPr>
            <w:r w:rsidRPr="00CB5667">
              <w:rPr>
                <w:sz w:val="48"/>
                <w:szCs w:val="48"/>
              </w:rPr>
              <w:t>Coronavirus (COVID-19)</w:t>
            </w:r>
            <w:r w:rsidR="00CB5667">
              <w:rPr>
                <w:sz w:val="48"/>
                <w:szCs w:val="48"/>
              </w:rPr>
              <w:t xml:space="preserve"> </w:t>
            </w:r>
            <w:r w:rsidR="00D47EC5" w:rsidRPr="00CB5667">
              <w:rPr>
                <w:sz w:val="48"/>
                <w:szCs w:val="48"/>
              </w:rPr>
              <w:t>changes to</w:t>
            </w:r>
            <w:r w:rsidRPr="00CB5667">
              <w:rPr>
                <w:sz w:val="48"/>
                <w:szCs w:val="48"/>
              </w:rPr>
              <w:t xml:space="preserve"> disability supports and services</w:t>
            </w:r>
          </w:p>
          <w:p w14:paraId="223C3C9E" w14:textId="300A03D9" w:rsidR="00B0020C" w:rsidRPr="00CB5667" w:rsidRDefault="00B0020C" w:rsidP="00CB5667">
            <w:pPr>
              <w:pStyle w:val="DHHSmainheading"/>
              <w:spacing w:before="240"/>
              <w:contextualSpacing/>
              <w:rPr>
                <w:sz w:val="36"/>
                <w:szCs w:val="36"/>
              </w:rPr>
            </w:pPr>
            <w:r w:rsidRPr="00CB5667">
              <w:rPr>
                <w:sz w:val="36"/>
                <w:szCs w:val="36"/>
              </w:rPr>
              <w:t>June 2020</w:t>
            </w:r>
          </w:p>
        </w:tc>
      </w:tr>
      <w:tr w:rsidR="00AD784C" w14:paraId="4F4A76AB" w14:textId="77777777" w:rsidTr="00775444">
        <w:trPr>
          <w:trHeight w:hRule="exact" w:val="851"/>
        </w:trPr>
        <w:tc>
          <w:tcPr>
            <w:tcW w:w="8505" w:type="dxa"/>
            <w:shd w:val="clear" w:color="auto" w:fill="auto"/>
            <w:tcMar>
              <w:top w:w="170" w:type="dxa"/>
              <w:bottom w:w="510" w:type="dxa"/>
            </w:tcMar>
          </w:tcPr>
          <w:p w14:paraId="0097815D" w14:textId="3C366B39" w:rsidR="00357B4E" w:rsidRPr="00AD784C" w:rsidRDefault="00357B4E" w:rsidP="00357B4E">
            <w:pPr>
              <w:pStyle w:val="DHHSmainsubheading"/>
              <w:rPr>
                <w:szCs w:val="28"/>
              </w:rPr>
            </w:pPr>
          </w:p>
        </w:tc>
      </w:tr>
    </w:tbl>
    <w:p w14:paraId="2FED041C" w14:textId="3EA51883" w:rsidR="008B4A83" w:rsidRDefault="008B4A83" w:rsidP="008B4A83">
      <w:pPr>
        <w:pStyle w:val="DHHSbullet1"/>
        <w:numPr>
          <w:ilvl w:val="0"/>
          <w:numId w:val="0"/>
        </w:numPr>
      </w:pPr>
      <w:r w:rsidRPr="005964FF">
        <w:t>This document is about changes to expect when you receive disability supports and services in your home or when you visit a service in the community</w:t>
      </w:r>
      <w:r w:rsidR="00B30955">
        <w:t xml:space="preserve"> because of coronavirus</w:t>
      </w:r>
      <w:r w:rsidR="009715A2">
        <w:t xml:space="preserve"> (</w:t>
      </w:r>
      <w:r w:rsidR="00862E9F">
        <w:t>COVID-19).</w:t>
      </w:r>
      <w:r w:rsidRPr="005964FF">
        <w:t xml:space="preserve"> </w:t>
      </w:r>
    </w:p>
    <w:p w14:paraId="7549106B" w14:textId="77777777" w:rsidR="002974DE" w:rsidRPr="005964FF" w:rsidRDefault="002974DE" w:rsidP="008B4A83">
      <w:pPr>
        <w:pStyle w:val="DHHSbullet1"/>
        <w:numPr>
          <w:ilvl w:val="0"/>
          <w:numId w:val="0"/>
        </w:numPr>
      </w:pPr>
    </w:p>
    <w:p w14:paraId="577F9173" w14:textId="77777777" w:rsidR="008B4A83" w:rsidRDefault="008B4A83" w:rsidP="008B4A83">
      <w:pPr>
        <w:pStyle w:val="Heading1"/>
        <w:spacing w:before="240"/>
      </w:pPr>
      <w:r>
        <w:t>What is coronavirus (COVID-19)?</w:t>
      </w:r>
    </w:p>
    <w:p w14:paraId="54CA4540" w14:textId="5C8771CA" w:rsidR="008B4A83" w:rsidRDefault="008B4A83" w:rsidP="006B5996">
      <w:pPr>
        <w:pStyle w:val="Heading1"/>
        <w:rPr>
          <w:bCs w:val="0"/>
        </w:rPr>
        <w:sectPr w:rsidR="008B4A83" w:rsidSect="00F01E5F">
          <w:headerReference w:type="default" r:id="rId15"/>
          <w:footerReference w:type="default" r:id="rId16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14:paraId="03BECF23" w14:textId="2875E52F" w:rsidR="00115B59" w:rsidRPr="005964FF" w:rsidRDefault="00115B59" w:rsidP="00742C6F">
      <w:pPr>
        <w:pStyle w:val="DHHSbullet1"/>
      </w:pPr>
      <w:bookmarkStart w:id="0" w:name="_Toc13581752"/>
      <w:r w:rsidRPr="005964FF">
        <w:t>Coronavirus (COVID-19) is a virus that has affected many people around the world.</w:t>
      </w:r>
    </w:p>
    <w:p w14:paraId="4A1D1D53" w14:textId="42C14347" w:rsidR="00115B59" w:rsidRPr="005964FF" w:rsidRDefault="00115B59" w:rsidP="00742C6F">
      <w:pPr>
        <w:pStyle w:val="DHHSbullet1"/>
      </w:pPr>
      <w:r w:rsidRPr="005964FF">
        <w:t xml:space="preserve">A virus is an illness or disease that can spread easily from </w:t>
      </w:r>
      <w:r w:rsidR="00906F6A">
        <w:t>one</w:t>
      </w:r>
      <w:r w:rsidRPr="005964FF">
        <w:t xml:space="preserve"> person to another person</w:t>
      </w:r>
      <w:r w:rsidR="000E4CAE">
        <w:t>.</w:t>
      </w:r>
    </w:p>
    <w:p w14:paraId="17683DF4" w14:textId="77777777" w:rsidR="008B4A83" w:rsidRPr="00027445" w:rsidRDefault="008B4A83" w:rsidP="008B4A83">
      <w:pPr>
        <w:pStyle w:val="DHHSbullet1"/>
        <w:rPr>
          <w:b/>
        </w:rPr>
      </w:pPr>
      <w:r w:rsidRPr="00CB2D10">
        <w:t xml:space="preserve">Coronavirus (COVID-19) spreads through close contact with an infected person; mostly face-to-face or within a household. Close contact means greater than 15 minutes face-to-face or the sharing of a closed space for more than two hours with someone who has coronavirus </w:t>
      </w:r>
      <w:r>
        <w:t>(</w:t>
      </w:r>
      <w:r w:rsidRPr="00CB2D10">
        <w:t>COVID-19</w:t>
      </w:r>
      <w:r>
        <w:t>)</w:t>
      </w:r>
      <w:r w:rsidRPr="00CB2D10">
        <w:t>.</w:t>
      </w:r>
    </w:p>
    <w:p w14:paraId="151D8924" w14:textId="77777777" w:rsidR="008B4A83" w:rsidRPr="00CB2D10" w:rsidRDefault="008B4A83" w:rsidP="008B4A83">
      <w:pPr>
        <w:pStyle w:val="DHHSbullet1"/>
        <w:rPr>
          <w:b/>
        </w:rPr>
      </w:pPr>
      <w:r>
        <w:t>Coronavirus is also called COVID-19.</w:t>
      </w:r>
    </w:p>
    <w:p w14:paraId="7ABE0CF4" w14:textId="3F3C0DD8" w:rsidR="00115B59" w:rsidRPr="00FA4393" w:rsidRDefault="00115B59" w:rsidP="001639F1">
      <w:pPr>
        <w:pStyle w:val="Heading1"/>
      </w:pPr>
      <w:r w:rsidRPr="00FA4393">
        <w:t xml:space="preserve">What changes to expect when you are receiving disability </w:t>
      </w:r>
      <w:r>
        <w:t xml:space="preserve">supports and </w:t>
      </w:r>
      <w:r w:rsidRPr="00FA4393">
        <w:t>service</w:t>
      </w:r>
      <w:r>
        <w:t>s</w:t>
      </w:r>
    </w:p>
    <w:p w14:paraId="6803EE31" w14:textId="7747EA13" w:rsidR="00115B59" w:rsidRPr="00742C6F" w:rsidRDefault="00115B59" w:rsidP="00D47EC5">
      <w:pPr>
        <w:pStyle w:val="DHHSbody"/>
      </w:pPr>
      <w:r w:rsidRPr="00742C6F">
        <w:t>To protect you from getting coronavirus</w:t>
      </w:r>
      <w:r w:rsidR="00862E9F">
        <w:t xml:space="preserve"> (COVID-19)</w:t>
      </w:r>
      <w:r w:rsidRPr="00742C6F">
        <w:t xml:space="preserve">, service providers will </w:t>
      </w:r>
      <w:r w:rsidR="00813648">
        <w:t>continue to</w:t>
      </w:r>
      <w:r w:rsidR="005E57DC">
        <w:t xml:space="preserve"> minimise face to face contact and find </w:t>
      </w:r>
      <w:r w:rsidR="000B3AF0">
        <w:t>other</w:t>
      </w:r>
      <w:r w:rsidR="005E57DC">
        <w:t xml:space="preserve"> ways to support you</w:t>
      </w:r>
      <w:r w:rsidR="00862E9F">
        <w:t>.</w:t>
      </w:r>
    </w:p>
    <w:p w14:paraId="14E34C60" w14:textId="1CFE72A7" w:rsidR="00115B59" w:rsidRPr="00742C6F" w:rsidRDefault="00115B59" w:rsidP="00FF5069">
      <w:pPr>
        <w:pStyle w:val="DHHSbullet1"/>
        <w:numPr>
          <w:ilvl w:val="0"/>
          <w:numId w:val="0"/>
        </w:numPr>
        <w:spacing w:after="120"/>
      </w:pPr>
      <w:r w:rsidRPr="00742C6F">
        <w:t>If they can, they will do their work with you by video apps and telephone</w:t>
      </w:r>
      <w:r w:rsidR="005F2C06">
        <w:t>.</w:t>
      </w:r>
    </w:p>
    <w:p w14:paraId="616F07E2" w14:textId="14C54FF6" w:rsidR="00115B59" w:rsidRPr="00742C6F" w:rsidRDefault="00115B59" w:rsidP="00FF5069">
      <w:pPr>
        <w:pStyle w:val="DHHSbullet1"/>
        <w:numPr>
          <w:ilvl w:val="0"/>
          <w:numId w:val="0"/>
        </w:numPr>
        <w:spacing w:after="120"/>
      </w:pPr>
      <w:r w:rsidRPr="00742C6F">
        <w:t xml:space="preserve">If you </w:t>
      </w:r>
      <w:r w:rsidR="00081D6E">
        <w:t>have to</w:t>
      </w:r>
      <w:r w:rsidRPr="00742C6F">
        <w:t xml:space="preserve"> see someone face</w:t>
      </w:r>
      <w:r w:rsidR="002C21E2">
        <w:t>-</w:t>
      </w:r>
      <w:r w:rsidRPr="00742C6F">
        <w:t>to</w:t>
      </w:r>
      <w:r w:rsidR="002C21E2">
        <w:t>-</w:t>
      </w:r>
      <w:r w:rsidRPr="00742C6F">
        <w:t>face</w:t>
      </w:r>
      <w:r w:rsidR="005F2C06">
        <w:t>:</w:t>
      </w:r>
    </w:p>
    <w:p w14:paraId="7B8E64CE" w14:textId="77777777" w:rsidR="00115B59" w:rsidRPr="00742C6F" w:rsidRDefault="00115B59" w:rsidP="00FF5069">
      <w:pPr>
        <w:pStyle w:val="DHHSbullet1"/>
        <w:spacing w:after="120"/>
      </w:pPr>
      <w:r w:rsidRPr="00742C6F">
        <w:t>they will try to keep 1.5 metres away from you</w:t>
      </w:r>
    </w:p>
    <w:p w14:paraId="20BE2EC5" w14:textId="77777777" w:rsidR="00115B59" w:rsidRPr="00742C6F" w:rsidRDefault="00115B59" w:rsidP="00FF5069">
      <w:pPr>
        <w:pStyle w:val="DHHSbullet1"/>
        <w:spacing w:after="120"/>
      </w:pPr>
      <w:r w:rsidRPr="00742C6F">
        <w:t>they will ask you about your health before you meet</w:t>
      </w:r>
    </w:p>
    <w:p w14:paraId="3B14FFD4" w14:textId="77777777" w:rsidR="00115B59" w:rsidRPr="00742C6F" w:rsidRDefault="00115B59" w:rsidP="00FF5069">
      <w:pPr>
        <w:pStyle w:val="DHHSbullet1"/>
        <w:spacing w:after="120"/>
      </w:pPr>
      <w:r w:rsidRPr="00742C6F">
        <w:t>they will not let many people into the same area at once</w:t>
      </w:r>
    </w:p>
    <w:p w14:paraId="2FA72DB3" w14:textId="77777777" w:rsidR="00115B59" w:rsidRPr="00742C6F" w:rsidRDefault="00115B59" w:rsidP="00FF5069">
      <w:pPr>
        <w:pStyle w:val="DHHSbullet1"/>
        <w:spacing w:after="120"/>
      </w:pPr>
      <w:r w:rsidRPr="00742C6F">
        <w:t>everyone will wash their hands before anything else happens</w:t>
      </w:r>
    </w:p>
    <w:p w14:paraId="3B910305" w14:textId="77777777" w:rsidR="00115B59" w:rsidRPr="00742C6F" w:rsidRDefault="00115B59" w:rsidP="00FF5069">
      <w:pPr>
        <w:pStyle w:val="DHHSbullet1"/>
        <w:spacing w:after="120"/>
      </w:pPr>
      <w:r w:rsidRPr="00742C6F">
        <w:t>there will be hand sanitiser and tissues</w:t>
      </w:r>
    </w:p>
    <w:p w14:paraId="452DAC3C" w14:textId="77777777" w:rsidR="00115B59" w:rsidRPr="00742C6F" w:rsidRDefault="00115B59" w:rsidP="00FF5069">
      <w:pPr>
        <w:pStyle w:val="DHHSbullet1"/>
        <w:spacing w:after="120"/>
      </w:pPr>
      <w:r w:rsidRPr="00742C6F">
        <w:t>it will probably be a short appointment</w:t>
      </w:r>
    </w:p>
    <w:p w14:paraId="04355656" w14:textId="77777777" w:rsidR="00115B59" w:rsidRPr="00742C6F" w:rsidRDefault="00115B59" w:rsidP="00FF5069">
      <w:pPr>
        <w:pStyle w:val="DHHSbullet1"/>
        <w:spacing w:after="120"/>
      </w:pPr>
      <w:r w:rsidRPr="00742C6F">
        <w:t xml:space="preserve">if they sneeze, they will cover their mouth and nose with a tissue </w:t>
      </w:r>
    </w:p>
    <w:p w14:paraId="0D3DE13C" w14:textId="127663B6" w:rsidR="00115B59" w:rsidRPr="00742C6F" w:rsidRDefault="00115B59" w:rsidP="00FF5069">
      <w:pPr>
        <w:pStyle w:val="DHHSbullet1"/>
        <w:spacing w:after="120"/>
      </w:pPr>
      <w:r w:rsidRPr="00742C6F">
        <w:t>if they cough, they will cough into their elbow</w:t>
      </w:r>
      <w:r w:rsidR="00862E9F">
        <w:t>.</w:t>
      </w:r>
    </w:p>
    <w:p w14:paraId="46175037" w14:textId="77777777" w:rsidR="00862E9F" w:rsidRDefault="00862E9F" w:rsidP="006B5996">
      <w:pPr>
        <w:pStyle w:val="DHHSbullet1"/>
        <w:numPr>
          <w:ilvl w:val="0"/>
          <w:numId w:val="0"/>
        </w:numPr>
        <w:spacing w:after="120"/>
        <w:ind w:left="284"/>
      </w:pPr>
    </w:p>
    <w:p w14:paraId="6C79D3CA" w14:textId="6F5211E4" w:rsidR="002F54DE" w:rsidRDefault="00862E9F" w:rsidP="00FA76A9">
      <w:pPr>
        <w:pStyle w:val="DHHSbullet1"/>
        <w:numPr>
          <w:ilvl w:val="0"/>
          <w:numId w:val="0"/>
        </w:numPr>
        <w:spacing w:before="240" w:after="240"/>
      </w:pPr>
      <w:r>
        <w:lastRenderedPageBreak/>
        <w:t>T</w:t>
      </w:r>
      <w:r w:rsidR="00115B59" w:rsidRPr="00742C6F">
        <w:t>hey will do everything they can to protect you and others from getting coronavirus</w:t>
      </w:r>
      <w:r w:rsidR="006E336E">
        <w:t xml:space="preserve"> (COVID-19)</w:t>
      </w:r>
      <w:r w:rsidR="005F2C06">
        <w:t>.</w:t>
      </w:r>
      <w:r w:rsidR="00E90E6D">
        <w:t xml:space="preserve"> </w:t>
      </w:r>
      <w:r w:rsidR="00C61644">
        <w:t>If</w:t>
      </w:r>
      <w:r w:rsidR="005E57DC">
        <w:t xml:space="preserve"> less people get sick and restrictions </w:t>
      </w:r>
      <w:r w:rsidR="0044434F">
        <w:t xml:space="preserve">continue to </w:t>
      </w:r>
      <w:r w:rsidR="005E57DC">
        <w:t>change, service providers may increase face-to-face contact</w:t>
      </w:r>
      <w:r w:rsidR="002F54DE">
        <w:t>.</w:t>
      </w:r>
    </w:p>
    <w:p w14:paraId="0102750F" w14:textId="32987EA2" w:rsidR="00115B59" w:rsidRDefault="00115B59" w:rsidP="005E57DC">
      <w:pPr>
        <w:pStyle w:val="DHHSbullet1"/>
        <w:numPr>
          <w:ilvl w:val="0"/>
          <w:numId w:val="0"/>
        </w:numPr>
        <w:spacing w:after="120"/>
      </w:pPr>
      <w:r w:rsidRPr="00A414AE">
        <w:t xml:space="preserve">If you are well the service provider will not need much </w:t>
      </w:r>
      <w:r w:rsidR="002B5BEC">
        <w:rPr>
          <w:b/>
          <w:bCs/>
        </w:rPr>
        <w:t>p</w:t>
      </w:r>
      <w:r w:rsidRPr="00A414AE">
        <w:rPr>
          <w:b/>
          <w:bCs/>
        </w:rPr>
        <w:t xml:space="preserve">ersonal </w:t>
      </w:r>
      <w:r w:rsidR="002B5BEC">
        <w:rPr>
          <w:b/>
          <w:bCs/>
        </w:rPr>
        <w:t>p</w:t>
      </w:r>
      <w:r w:rsidRPr="00A414AE">
        <w:rPr>
          <w:b/>
          <w:bCs/>
        </w:rPr>
        <w:t xml:space="preserve">rotective </w:t>
      </w:r>
      <w:r w:rsidR="002B5BEC">
        <w:rPr>
          <w:b/>
          <w:bCs/>
        </w:rPr>
        <w:t>e</w:t>
      </w:r>
      <w:r w:rsidRPr="00A414AE">
        <w:rPr>
          <w:b/>
          <w:bCs/>
        </w:rPr>
        <w:t>quipment</w:t>
      </w:r>
      <w:r w:rsidRPr="00A414AE">
        <w:t>.</w:t>
      </w:r>
    </w:p>
    <w:p w14:paraId="2035D46A" w14:textId="0A014580" w:rsidR="002B5BEC" w:rsidRDefault="002B5BEC" w:rsidP="00D47EC5">
      <w:pPr>
        <w:pStyle w:val="Heading1"/>
      </w:pPr>
      <w:r>
        <w:t xml:space="preserve">What is </w:t>
      </w:r>
      <w:r w:rsidRPr="002B5BEC">
        <w:t>personal protective equipment</w:t>
      </w:r>
      <w:r>
        <w:t>?</w:t>
      </w:r>
    </w:p>
    <w:p w14:paraId="0F96A8BA" w14:textId="7057B401" w:rsidR="00115B59" w:rsidRPr="000008FA" w:rsidRDefault="00115B59" w:rsidP="00742C6F">
      <w:pPr>
        <w:pStyle w:val="DHHSbody"/>
      </w:pPr>
      <w:r w:rsidRPr="000008FA">
        <w:rPr>
          <w:b/>
          <w:bCs/>
        </w:rPr>
        <w:t xml:space="preserve">Personal </w:t>
      </w:r>
      <w:r w:rsidR="002B5BEC">
        <w:rPr>
          <w:b/>
          <w:bCs/>
        </w:rPr>
        <w:t>p</w:t>
      </w:r>
      <w:r w:rsidRPr="000008FA">
        <w:rPr>
          <w:b/>
          <w:bCs/>
        </w:rPr>
        <w:t xml:space="preserve">rotective </w:t>
      </w:r>
      <w:r w:rsidR="002B5BEC">
        <w:rPr>
          <w:b/>
          <w:bCs/>
        </w:rPr>
        <w:t>e</w:t>
      </w:r>
      <w:r w:rsidRPr="000008FA">
        <w:rPr>
          <w:b/>
          <w:bCs/>
        </w:rPr>
        <w:t>quipment</w:t>
      </w:r>
      <w:r w:rsidRPr="000008FA">
        <w:t xml:space="preserve"> means things like special gloves and masks that can stop </w:t>
      </w:r>
      <w:r w:rsidR="002C21E2">
        <w:t xml:space="preserve">coronavirus (COVID-19) </w:t>
      </w:r>
      <w:r w:rsidRPr="000008FA">
        <w:t>spreading.</w:t>
      </w:r>
      <w:r w:rsidR="002B5BEC">
        <w:t xml:space="preserve"> It is sometimes called PPE.</w:t>
      </w:r>
    </w:p>
    <w:p w14:paraId="519902DF" w14:textId="1FB7472E" w:rsidR="00115B59" w:rsidRDefault="00E10B78" w:rsidP="00D47EC5">
      <w:pPr>
        <w:pStyle w:val="Heading2"/>
      </w:pPr>
      <w:r w:rsidRPr="00E10B78">
        <w:t xml:space="preserve">What </w:t>
      </w:r>
      <w:r>
        <w:t>protection will a provider use</w:t>
      </w:r>
      <w:r w:rsidRPr="00E10B78">
        <w:t xml:space="preserve"> if I </w:t>
      </w:r>
      <w:r w:rsidR="00704B0E">
        <w:t xml:space="preserve">might </w:t>
      </w:r>
      <w:r w:rsidRPr="00E10B78">
        <w:t>have</w:t>
      </w:r>
      <w:r w:rsidR="00704B0E">
        <w:t xml:space="preserve"> </w:t>
      </w:r>
      <w:r w:rsidR="00BB2430">
        <w:t>coronavirus (</w:t>
      </w:r>
      <w:r w:rsidRPr="00E10B78">
        <w:t>COVID-19</w:t>
      </w:r>
      <w:r w:rsidR="00BB2430">
        <w:t>)</w:t>
      </w:r>
      <w:r w:rsidRPr="00E10B78">
        <w:t xml:space="preserve"> or I have</w:t>
      </w:r>
      <w:r w:rsidR="00704B0E">
        <w:t xml:space="preserve"> tested positive for</w:t>
      </w:r>
      <w:r w:rsidRPr="00E10B78">
        <w:t xml:space="preserve"> </w:t>
      </w:r>
      <w:r w:rsidR="00BB2430">
        <w:t>coronavirus (</w:t>
      </w:r>
      <w:r w:rsidRPr="00E10B78">
        <w:t>COVID-19</w:t>
      </w:r>
      <w:r w:rsidR="00BB2430">
        <w:t>)</w:t>
      </w:r>
      <w:r w:rsidRPr="00E10B78">
        <w:t>?</w:t>
      </w:r>
    </w:p>
    <w:p w14:paraId="61200122" w14:textId="515A94A8" w:rsidR="00E10B78" w:rsidRPr="000008FA" w:rsidRDefault="00E10B78" w:rsidP="00E10B78">
      <w:pPr>
        <w:pStyle w:val="DHHSbodyaftertablefigure"/>
      </w:pPr>
      <w:r w:rsidRPr="000008FA">
        <w:t>The service provider will use</w:t>
      </w:r>
      <w:r w:rsidR="005F2C06">
        <w:t xml:space="preserve"> quite a lot of</w:t>
      </w:r>
      <w:r w:rsidR="005F2C06">
        <w:rPr>
          <w:b/>
          <w:bCs/>
        </w:rPr>
        <w:t xml:space="preserve"> </w:t>
      </w:r>
      <w:r w:rsidR="002B5BEC">
        <w:rPr>
          <w:b/>
          <w:bCs/>
        </w:rPr>
        <w:t>p</w:t>
      </w:r>
      <w:r w:rsidRPr="000008FA">
        <w:rPr>
          <w:b/>
          <w:bCs/>
        </w:rPr>
        <w:t xml:space="preserve">ersonal </w:t>
      </w:r>
      <w:r w:rsidR="002B5BEC">
        <w:rPr>
          <w:b/>
          <w:bCs/>
        </w:rPr>
        <w:t>p</w:t>
      </w:r>
      <w:r w:rsidRPr="000008FA">
        <w:rPr>
          <w:b/>
          <w:bCs/>
        </w:rPr>
        <w:t xml:space="preserve">rotective </w:t>
      </w:r>
      <w:r w:rsidR="002B5BEC">
        <w:rPr>
          <w:b/>
          <w:bCs/>
        </w:rPr>
        <w:t>e</w:t>
      </w:r>
      <w:r w:rsidRPr="000008FA">
        <w:rPr>
          <w:b/>
          <w:bCs/>
        </w:rPr>
        <w:t>quipment</w:t>
      </w:r>
      <w:r w:rsidRPr="000008FA">
        <w:t xml:space="preserve"> if</w:t>
      </w:r>
      <w:r>
        <w:t>:</w:t>
      </w:r>
    </w:p>
    <w:p w14:paraId="23D85BA1" w14:textId="252AE3B6" w:rsidR="00E10B78" w:rsidRPr="00742C6F" w:rsidRDefault="00E10B78" w:rsidP="00FF5069">
      <w:pPr>
        <w:pStyle w:val="DHHSbullet1"/>
        <w:spacing w:after="120"/>
      </w:pPr>
      <w:r w:rsidRPr="00742C6F">
        <w:t xml:space="preserve">it is </w:t>
      </w:r>
      <w:r w:rsidR="008B4A83">
        <w:t>suspected (awaiting a COVID-19 test result)</w:t>
      </w:r>
      <w:r w:rsidR="008B4A83" w:rsidRPr="00742C6F">
        <w:t xml:space="preserve"> </w:t>
      </w:r>
      <w:r w:rsidRPr="00742C6F">
        <w:t xml:space="preserve">or known that you have a </w:t>
      </w:r>
      <w:r w:rsidR="0022079D">
        <w:t>coronavirus (</w:t>
      </w:r>
      <w:r w:rsidRPr="00742C6F">
        <w:t>COVID-19</w:t>
      </w:r>
      <w:r w:rsidR="0022079D">
        <w:t>)</w:t>
      </w:r>
      <w:r w:rsidRPr="00742C6F">
        <w:t xml:space="preserve"> infection</w:t>
      </w:r>
    </w:p>
    <w:p w14:paraId="39599133" w14:textId="0494E478" w:rsidR="00E10B78" w:rsidRPr="00742C6F" w:rsidRDefault="00E10B78" w:rsidP="00FF5069">
      <w:pPr>
        <w:pStyle w:val="DHHSbullet1"/>
        <w:spacing w:after="120"/>
      </w:pPr>
      <w:r w:rsidRPr="00742C6F">
        <w:t xml:space="preserve">you have been in close contact with someone with </w:t>
      </w:r>
      <w:r w:rsidR="0022079D">
        <w:t>coronavirus (</w:t>
      </w:r>
      <w:r w:rsidR="0022079D" w:rsidRPr="00742C6F">
        <w:t>COVID-19</w:t>
      </w:r>
      <w:r w:rsidR="0022079D">
        <w:t>)</w:t>
      </w:r>
      <w:r w:rsidR="0022079D" w:rsidRPr="00742C6F">
        <w:t xml:space="preserve"> </w:t>
      </w:r>
      <w:r w:rsidRPr="00742C6F">
        <w:t>and are in quarantine for 14 days</w:t>
      </w:r>
    </w:p>
    <w:p w14:paraId="3C241138" w14:textId="6D93F000" w:rsidR="00E10B78" w:rsidRDefault="00E10B78" w:rsidP="00FF5069">
      <w:pPr>
        <w:pStyle w:val="DHHSbullet1"/>
        <w:spacing w:after="120"/>
      </w:pPr>
      <w:r w:rsidRPr="00742C6F">
        <w:t>if it’s not possible to tell if you or someone in your home is at risk of having coronavirus</w:t>
      </w:r>
      <w:r w:rsidR="0022079D">
        <w:t xml:space="preserve"> (</w:t>
      </w:r>
      <w:r w:rsidR="0022079D" w:rsidRPr="00742C6F">
        <w:t>COVID-19</w:t>
      </w:r>
      <w:r w:rsidR="0022079D">
        <w:t>)</w:t>
      </w:r>
      <w:r w:rsidRPr="00742C6F">
        <w:t>.</w:t>
      </w:r>
    </w:p>
    <w:p w14:paraId="712DC0E9" w14:textId="77777777" w:rsidR="005F2C06" w:rsidRPr="00CA08B0" w:rsidRDefault="005F2C06" w:rsidP="00D47EC5">
      <w:pPr>
        <w:pStyle w:val="DHHSbodyaftertablefigure"/>
        <w:rPr>
          <w:szCs w:val="24"/>
        </w:rPr>
      </w:pPr>
      <w:r w:rsidRPr="00A05BB7">
        <w:t>They might also as</w:t>
      </w:r>
      <w:r>
        <w:t>k</w:t>
      </w:r>
      <w:r w:rsidRPr="00A05BB7">
        <w:t xml:space="preserve"> you </w:t>
      </w:r>
      <w:r w:rsidRPr="00CA08B0">
        <w:rPr>
          <w:szCs w:val="24"/>
        </w:rPr>
        <w:t>to wear a surgical mask.</w:t>
      </w:r>
    </w:p>
    <w:p w14:paraId="1D72118E" w14:textId="393D2B35" w:rsidR="008D1AD0" w:rsidRPr="00CA08B0" w:rsidRDefault="00E10B78" w:rsidP="00CA08B0">
      <w:pPr>
        <w:pStyle w:val="DHHSbodyaftertablefigure"/>
        <w:rPr>
          <w:rFonts w:cs="Arial"/>
          <w:szCs w:val="24"/>
        </w:rPr>
      </w:pPr>
      <w:r w:rsidRPr="00CA08B0">
        <w:rPr>
          <w:szCs w:val="24"/>
        </w:rPr>
        <w:t>The table below lets you know what kind of equipment the service provider might use</w:t>
      </w:r>
      <w:r w:rsidR="005F2C06" w:rsidRPr="00CA08B0">
        <w:rPr>
          <w:szCs w:val="24"/>
        </w:rPr>
        <w:t xml:space="preserve"> in those situations</w:t>
      </w:r>
      <w:r w:rsidR="00501188" w:rsidRPr="00CA08B0">
        <w:rPr>
          <w:szCs w:val="24"/>
        </w:rPr>
        <w:t>.</w:t>
      </w:r>
      <w:r w:rsidR="00CA08B0" w:rsidRPr="00CA08B0">
        <w:rPr>
          <w:rFonts w:cs="Arial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tblLook w:val="04A0" w:firstRow="1" w:lastRow="0" w:firstColumn="1" w:lastColumn="0" w:noHBand="0" w:noVBand="1"/>
      </w:tblPr>
      <w:tblGrid>
        <w:gridCol w:w="3969"/>
        <w:gridCol w:w="3544"/>
        <w:gridCol w:w="2681"/>
      </w:tblGrid>
      <w:tr w:rsidR="00CA08B0" w:rsidRPr="00CA08B0" w14:paraId="067E3AB0" w14:textId="77777777" w:rsidTr="00704B0E">
        <w:trPr>
          <w:tblHeader/>
        </w:trPr>
        <w:tc>
          <w:tcPr>
            <w:tcW w:w="3969" w:type="dxa"/>
            <w:tcBorders>
              <w:top w:val="nil"/>
              <w:left w:val="nil"/>
              <w:bottom w:val="single" w:sz="4" w:space="0" w:color="004EA8"/>
              <w:right w:val="nil"/>
            </w:tcBorders>
            <w:vAlign w:val="bottom"/>
          </w:tcPr>
          <w:p w14:paraId="506A84C1" w14:textId="77777777" w:rsidR="00CA08B0" w:rsidRPr="00CA08B0" w:rsidRDefault="00CA08B0" w:rsidP="00B37674">
            <w:pPr>
              <w:pStyle w:val="DHHStablecolhead"/>
              <w:rPr>
                <w:sz w:val="28"/>
                <w:szCs w:val="28"/>
              </w:rPr>
            </w:pPr>
            <w:r w:rsidRPr="00CA08B0">
              <w:rPr>
                <w:sz w:val="28"/>
                <w:szCs w:val="28"/>
              </w:rPr>
              <w:t>Kind of protection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4EA8"/>
              <w:right w:val="nil"/>
            </w:tcBorders>
            <w:vAlign w:val="bottom"/>
          </w:tcPr>
          <w:p w14:paraId="2173D1C8" w14:textId="77777777" w:rsidR="00CA08B0" w:rsidRPr="00CA08B0" w:rsidRDefault="00CA08B0" w:rsidP="00B37674">
            <w:pPr>
              <w:pStyle w:val="DHHStablecolhead"/>
              <w:jc w:val="center"/>
              <w:rPr>
                <w:sz w:val="28"/>
                <w:szCs w:val="28"/>
              </w:rPr>
            </w:pPr>
            <w:r w:rsidRPr="00CA08B0">
              <w:rPr>
                <w:rFonts w:cs="Arial"/>
                <w:bCs/>
                <w:sz w:val="28"/>
                <w:szCs w:val="28"/>
              </w:rPr>
              <w:t>Providing care that involves touching the client, body fluids or equipment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4EA8"/>
              <w:right w:val="nil"/>
            </w:tcBorders>
            <w:vAlign w:val="bottom"/>
          </w:tcPr>
          <w:p w14:paraId="7343AE2F" w14:textId="77777777" w:rsidR="00CA08B0" w:rsidRPr="00CA08B0" w:rsidRDefault="00CA08B0" w:rsidP="00B37674">
            <w:pPr>
              <w:pStyle w:val="DHHStablecolhead"/>
              <w:jc w:val="center"/>
              <w:rPr>
                <w:sz w:val="28"/>
                <w:szCs w:val="28"/>
              </w:rPr>
            </w:pPr>
            <w:r w:rsidRPr="00CA08B0">
              <w:rPr>
                <w:rFonts w:cs="Arial"/>
                <w:bCs/>
                <w:sz w:val="28"/>
                <w:szCs w:val="28"/>
              </w:rPr>
              <w:t>Whenever entering the room of the client</w:t>
            </w:r>
          </w:p>
        </w:tc>
      </w:tr>
      <w:tr w:rsidR="00CA08B0" w:rsidRPr="00CA08B0" w14:paraId="6A0D7264" w14:textId="77777777" w:rsidTr="00704B0E">
        <w:tc>
          <w:tcPr>
            <w:tcW w:w="3969" w:type="dxa"/>
            <w:tcBorders>
              <w:top w:val="single" w:sz="4" w:space="0" w:color="004EA8"/>
              <w:left w:val="nil"/>
              <w:bottom w:val="single" w:sz="4" w:space="0" w:color="004EA8"/>
              <w:right w:val="nil"/>
            </w:tcBorders>
            <w:vAlign w:val="bottom"/>
          </w:tcPr>
          <w:p w14:paraId="339E1DEC" w14:textId="35AF65BC" w:rsidR="00CA08B0" w:rsidRPr="00CA08B0" w:rsidRDefault="00CA08B0" w:rsidP="00B37674">
            <w:pPr>
              <w:pStyle w:val="DHHStabletext"/>
              <w:rPr>
                <w:b/>
                <w:bCs/>
                <w:sz w:val="28"/>
                <w:szCs w:val="28"/>
              </w:rPr>
            </w:pPr>
            <w:r w:rsidRPr="00CA08B0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1AC7C871" wp14:editId="2E61B51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55245</wp:posOffset>
                  </wp:positionV>
                  <wp:extent cx="417600" cy="540000"/>
                  <wp:effectExtent l="0" t="0" r="1905" b="0"/>
                  <wp:wrapTight wrapText="bothSides">
                    <wp:wrapPolygon edited="0">
                      <wp:start x="0" y="0"/>
                      <wp:lineTo x="0" y="20584"/>
                      <wp:lineTo x="20712" y="20584"/>
                      <wp:lineTo x="20712" y="0"/>
                      <wp:lineTo x="0" y="0"/>
                    </wp:wrapPolygon>
                  </wp:wrapTight>
                  <wp:docPr id="45" name="Picture 4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nd_hygiene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6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08B0">
              <w:rPr>
                <w:b/>
                <w:bCs/>
                <w:sz w:val="28"/>
                <w:szCs w:val="28"/>
              </w:rPr>
              <w:tab/>
              <w:t>Hand hygiene</w:t>
            </w:r>
          </w:p>
        </w:tc>
        <w:tc>
          <w:tcPr>
            <w:tcW w:w="3544" w:type="dxa"/>
            <w:tcBorders>
              <w:top w:val="single" w:sz="4" w:space="0" w:color="004EA8"/>
              <w:left w:val="nil"/>
              <w:bottom w:val="single" w:sz="4" w:space="0" w:color="004EA8"/>
              <w:right w:val="nil"/>
            </w:tcBorders>
            <w:vAlign w:val="bottom"/>
          </w:tcPr>
          <w:p w14:paraId="53EEB21D" w14:textId="77777777" w:rsidR="00CA08B0" w:rsidRPr="00CA08B0" w:rsidRDefault="00CA08B0" w:rsidP="00B37674">
            <w:pPr>
              <w:pStyle w:val="DHHSbody"/>
              <w:jc w:val="center"/>
              <w:rPr>
                <w:sz w:val="28"/>
                <w:szCs w:val="28"/>
              </w:rPr>
            </w:pPr>
            <w:r w:rsidRPr="00CA08B0">
              <w:rPr>
                <w:rFonts w:cs="Arial"/>
                <w:b/>
                <w:bCs/>
                <w:color w:val="007B4B"/>
                <w:sz w:val="28"/>
                <w:szCs w:val="28"/>
              </w:rPr>
              <w:t>Yes</w:t>
            </w:r>
          </w:p>
        </w:tc>
        <w:tc>
          <w:tcPr>
            <w:tcW w:w="2681" w:type="dxa"/>
            <w:tcBorders>
              <w:top w:val="single" w:sz="4" w:space="0" w:color="004EA8"/>
              <w:left w:val="nil"/>
              <w:bottom w:val="single" w:sz="4" w:space="0" w:color="004EA8"/>
              <w:right w:val="nil"/>
            </w:tcBorders>
            <w:vAlign w:val="bottom"/>
          </w:tcPr>
          <w:p w14:paraId="0733D20A" w14:textId="77777777" w:rsidR="00CA08B0" w:rsidRPr="00CA08B0" w:rsidRDefault="00CA08B0" w:rsidP="00B37674">
            <w:pPr>
              <w:pStyle w:val="DHHSbody"/>
              <w:jc w:val="center"/>
              <w:rPr>
                <w:sz w:val="28"/>
                <w:szCs w:val="28"/>
              </w:rPr>
            </w:pPr>
            <w:r w:rsidRPr="00CA08B0">
              <w:rPr>
                <w:rFonts w:cs="Arial"/>
                <w:b/>
                <w:bCs/>
                <w:color w:val="007B4B"/>
                <w:sz w:val="28"/>
                <w:szCs w:val="28"/>
              </w:rPr>
              <w:t>Yes</w:t>
            </w:r>
          </w:p>
        </w:tc>
      </w:tr>
      <w:tr w:rsidR="00CA08B0" w:rsidRPr="00CA08B0" w14:paraId="405568CB" w14:textId="77777777" w:rsidTr="00704B0E">
        <w:tc>
          <w:tcPr>
            <w:tcW w:w="3969" w:type="dxa"/>
            <w:tcBorders>
              <w:top w:val="single" w:sz="4" w:space="0" w:color="004EA8"/>
              <w:left w:val="nil"/>
              <w:bottom w:val="single" w:sz="4" w:space="0" w:color="004EA8"/>
              <w:right w:val="nil"/>
            </w:tcBorders>
            <w:vAlign w:val="bottom"/>
          </w:tcPr>
          <w:p w14:paraId="20EA5F57" w14:textId="51D950F5" w:rsidR="00CA08B0" w:rsidRPr="00CA08B0" w:rsidRDefault="00CA08B0" w:rsidP="00B37674">
            <w:pPr>
              <w:pStyle w:val="DHHStabletext"/>
              <w:rPr>
                <w:b/>
                <w:bCs/>
                <w:sz w:val="28"/>
                <w:szCs w:val="28"/>
              </w:rPr>
            </w:pPr>
            <w:r w:rsidRPr="00CA08B0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196943BA" wp14:editId="32EB8323">
                  <wp:simplePos x="0" y="0"/>
                  <wp:positionH relativeFrom="column">
                    <wp:posOffset>-558800</wp:posOffset>
                  </wp:positionH>
                  <wp:positionV relativeFrom="paragraph">
                    <wp:posOffset>43180</wp:posOffset>
                  </wp:positionV>
                  <wp:extent cx="54229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487" y="20700"/>
                      <wp:lineTo x="20487" y="0"/>
                      <wp:lineTo x="0" y="0"/>
                    </wp:wrapPolygon>
                  </wp:wrapTight>
                  <wp:docPr id="46" name="Picture 4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urgical_mask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A08B0">
              <w:rPr>
                <w:b/>
                <w:bCs/>
                <w:sz w:val="28"/>
                <w:szCs w:val="28"/>
              </w:rPr>
              <w:tab/>
              <w:t>Surgical mask</w:t>
            </w:r>
          </w:p>
        </w:tc>
        <w:tc>
          <w:tcPr>
            <w:tcW w:w="3544" w:type="dxa"/>
            <w:tcBorders>
              <w:top w:val="single" w:sz="4" w:space="0" w:color="004EA8"/>
              <w:left w:val="nil"/>
              <w:bottom w:val="single" w:sz="4" w:space="0" w:color="004EA8"/>
              <w:right w:val="nil"/>
            </w:tcBorders>
            <w:vAlign w:val="bottom"/>
          </w:tcPr>
          <w:p w14:paraId="5A584D7E" w14:textId="77777777" w:rsidR="00CA08B0" w:rsidRPr="00CA08B0" w:rsidRDefault="00CA08B0" w:rsidP="00B37674">
            <w:pPr>
              <w:pStyle w:val="DHHSbody"/>
              <w:jc w:val="center"/>
              <w:rPr>
                <w:sz w:val="28"/>
                <w:szCs w:val="28"/>
              </w:rPr>
            </w:pPr>
            <w:r w:rsidRPr="00CA08B0">
              <w:rPr>
                <w:rFonts w:cs="Arial"/>
                <w:b/>
                <w:bCs/>
                <w:color w:val="007B4B"/>
                <w:sz w:val="28"/>
                <w:szCs w:val="28"/>
              </w:rPr>
              <w:t>Yes</w:t>
            </w:r>
          </w:p>
        </w:tc>
        <w:tc>
          <w:tcPr>
            <w:tcW w:w="2681" w:type="dxa"/>
            <w:tcBorders>
              <w:top w:val="single" w:sz="4" w:space="0" w:color="004EA8"/>
              <w:left w:val="nil"/>
              <w:bottom w:val="single" w:sz="4" w:space="0" w:color="004EA8"/>
              <w:right w:val="nil"/>
            </w:tcBorders>
            <w:vAlign w:val="bottom"/>
          </w:tcPr>
          <w:p w14:paraId="08A1C028" w14:textId="18CAB8ED" w:rsidR="00CA08B0" w:rsidRPr="00CA08B0" w:rsidRDefault="00CA08B0" w:rsidP="00B37674">
            <w:pPr>
              <w:pStyle w:val="DHHSbody"/>
              <w:jc w:val="center"/>
              <w:rPr>
                <w:sz w:val="28"/>
                <w:szCs w:val="28"/>
              </w:rPr>
            </w:pPr>
            <w:r w:rsidRPr="00CA08B0">
              <w:rPr>
                <w:rFonts w:cs="Arial"/>
                <w:b/>
                <w:bCs/>
                <w:color w:val="007B4B"/>
                <w:sz w:val="28"/>
                <w:szCs w:val="28"/>
              </w:rPr>
              <w:t>Yes</w:t>
            </w:r>
          </w:p>
        </w:tc>
      </w:tr>
      <w:tr w:rsidR="00CA08B0" w:rsidRPr="00CA08B0" w14:paraId="48EDB5F2" w14:textId="77777777" w:rsidTr="00704B0E">
        <w:tc>
          <w:tcPr>
            <w:tcW w:w="3969" w:type="dxa"/>
            <w:tcBorders>
              <w:top w:val="single" w:sz="4" w:space="0" w:color="004EA8"/>
              <w:left w:val="nil"/>
              <w:bottom w:val="single" w:sz="4" w:space="0" w:color="004EA8"/>
              <w:right w:val="nil"/>
            </w:tcBorders>
            <w:vAlign w:val="bottom"/>
          </w:tcPr>
          <w:p w14:paraId="27A1F84F" w14:textId="190397EE" w:rsidR="00CA08B0" w:rsidRPr="00CA08B0" w:rsidRDefault="00CA08B0" w:rsidP="00B37674">
            <w:pPr>
              <w:pStyle w:val="DHHStabletext"/>
              <w:rPr>
                <w:b/>
                <w:bCs/>
                <w:sz w:val="28"/>
                <w:szCs w:val="28"/>
              </w:rPr>
            </w:pPr>
            <w:r w:rsidRPr="00CA08B0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24EBA958" wp14:editId="3E9FB2EF">
                  <wp:simplePos x="0" y="0"/>
                  <wp:positionH relativeFrom="column">
                    <wp:posOffset>-635000</wp:posOffset>
                  </wp:positionH>
                  <wp:positionV relativeFrom="paragraph">
                    <wp:posOffset>33655</wp:posOffset>
                  </wp:positionV>
                  <wp:extent cx="610235" cy="40005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0903" y="20571"/>
                      <wp:lineTo x="20903" y="0"/>
                      <wp:lineTo x="0" y="0"/>
                    </wp:wrapPolygon>
                  </wp:wrapTight>
                  <wp:docPr id="47" name="Picture 4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2_mask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23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A08B0">
              <w:rPr>
                <w:b/>
                <w:bCs/>
                <w:sz w:val="28"/>
                <w:szCs w:val="28"/>
              </w:rPr>
              <w:tab/>
              <w:t>N95/P2 mask</w:t>
            </w:r>
          </w:p>
        </w:tc>
        <w:tc>
          <w:tcPr>
            <w:tcW w:w="3544" w:type="dxa"/>
            <w:tcBorders>
              <w:top w:val="single" w:sz="4" w:space="0" w:color="004EA8"/>
              <w:left w:val="nil"/>
              <w:bottom w:val="single" w:sz="4" w:space="0" w:color="004EA8"/>
              <w:right w:val="nil"/>
            </w:tcBorders>
            <w:vAlign w:val="bottom"/>
          </w:tcPr>
          <w:p w14:paraId="0BBFA9E5" w14:textId="5013CEB1" w:rsidR="00CA08B0" w:rsidRPr="00CA08B0" w:rsidRDefault="00CA08B0" w:rsidP="00B37674">
            <w:pPr>
              <w:pStyle w:val="DHHSbody"/>
              <w:jc w:val="center"/>
              <w:rPr>
                <w:sz w:val="28"/>
                <w:szCs w:val="28"/>
              </w:rPr>
            </w:pPr>
            <w:r w:rsidRPr="00CA08B0">
              <w:rPr>
                <w:rFonts w:cs="Arial"/>
                <w:b/>
                <w:bCs/>
                <w:color w:val="D50032"/>
                <w:sz w:val="28"/>
                <w:szCs w:val="28"/>
              </w:rPr>
              <w:t>No</w:t>
            </w:r>
          </w:p>
        </w:tc>
        <w:tc>
          <w:tcPr>
            <w:tcW w:w="2681" w:type="dxa"/>
            <w:tcBorders>
              <w:top w:val="single" w:sz="4" w:space="0" w:color="004EA8"/>
              <w:left w:val="nil"/>
              <w:bottom w:val="single" w:sz="4" w:space="0" w:color="004EA8"/>
              <w:right w:val="nil"/>
            </w:tcBorders>
            <w:vAlign w:val="bottom"/>
          </w:tcPr>
          <w:p w14:paraId="52E57CB3" w14:textId="77777777" w:rsidR="00CA08B0" w:rsidRPr="00CA08B0" w:rsidRDefault="00CA08B0" w:rsidP="00B37674">
            <w:pPr>
              <w:pStyle w:val="DHHSbody"/>
              <w:jc w:val="center"/>
              <w:rPr>
                <w:sz w:val="28"/>
                <w:szCs w:val="28"/>
              </w:rPr>
            </w:pPr>
            <w:r w:rsidRPr="00CA08B0">
              <w:rPr>
                <w:rFonts w:cs="Arial"/>
                <w:b/>
                <w:bCs/>
                <w:color w:val="D50032"/>
                <w:sz w:val="28"/>
                <w:szCs w:val="28"/>
              </w:rPr>
              <w:t>No</w:t>
            </w:r>
          </w:p>
        </w:tc>
      </w:tr>
      <w:tr w:rsidR="00CA08B0" w:rsidRPr="00CA08B0" w14:paraId="2808BE8D" w14:textId="77777777" w:rsidTr="00704B0E">
        <w:tc>
          <w:tcPr>
            <w:tcW w:w="3969" w:type="dxa"/>
            <w:tcBorders>
              <w:top w:val="single" w:sz="4" w:space="0" w:color="004EA8"/>
              <w:left w:val="nil"/>
              <w:bottom w:val="single" w:sz="4" w:space="0" w:color="004EA8"/>
              <w:right w:val="nil"/>
            </w:tcBorders>
            <w:vAlign w:val="bottom"/>
          </w:tcPr>
          <w:p w14:paraId="6269D35D" w14:textId="39E84DEB" w:rsidR="00CA08B0" w:rsidRPr="00CA08B0" w:rsidRDefault="00CA08B0" w:rsidP="00B37674">
            <w:pPr>
              <w:pStyle w:val="DHHStabletext"/>
              <w:rPr>
                <w:b/>
                <w:bCs/>
                <w:sz w:val="28"/>
                <w:szCs w:val="28"/>
              </w:rPr>
            </w:pPr>
            <w:r w:rsidRPr="00CA08B0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5F315EFA" wp14:editId="441B0CC1">
                  <wp:simplePos x="0" y="0"/>
                  <wp:positionH relativeFrom="column">
                    <wp:posOffset>-673100</wp:posOffset>
                  </wp:positionH>
                  <wp:positionV relativeFrom="paragraph">
                    <wp:posOffset>46990</wp:posOffset>
                  </wp:positionV>
                  <wp:extent cx="640715" cy="436245"/>
                  <wp:effectExtent l="0" t="0" r="6985" b="1905"/>
                  <wp:wrapTight wrapText="bothSides">
                    <wp:wrapPolygon edited="0">
                      <wp:start x="0" y="0"/>
                      <wp:lineTo x="0" y="20751"/>
                      <wp:lineTo x="21193" y="20751"/>
                      <wp:lineTo x="21193" y="0"/>
                      <wp:lineTo x="0" y="0"/>
                    </wp:wrapPolygon>
                  </wp:wrapTight>
                  <wp:docPr id="48" name="Picture 4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Eye_protection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715" cy="43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A08B0">
              <w:rPr>
                <w:b/>
                <w:bCs/>
                <w:sz w:val="28"/>
                <w:szCs w:val="28"/>
              </w:rPr>
              <w:tab/>
              <w:t>Eye protection</w:t>
            </w:r>
          </w:p>
        </w:tc>
        <w:tc>
          <w:tcPr>
            <w:tcW w:w="3544" w:type="dxa"/>
            <w:tcBorders>
              <w:top w:val="single" w:sz="4" w:space="0" w:color="004EA8"/>
              <w:left w:val="nil"/>
              <w:bottom w:val="single" w:sz="4" w:space="0" w:color="004EA8"/>
              <w:right w:val="nil"/>
            </w:tcBorders>
            <w:vAlign w:val="bottom"/>
          </w:tcPr>
          <w:p w14:paraId="10DE7772" w14:textId="77777777" w:rsidR="00CA08B0" w:rsidRPr="00CA08B0" w:rsidRDefault="00CA08B0" w:rsidP="00B37674">
            <w:pPr>
              <w:pStyle w:val="DHHSbody"/>
              <w:jc w:val="center"/>
              <w:rPr>
                <w:sz w:val="28"/>
                <w:szCs w:val="28"/>
              </w:rPr>
            </w:pPr>
            <w:r w:rsidRPr="00CA08B0">
              <w:rPr>
                <w:rFonts w:cs="Arial"/>
                <w:b/>
                <w:bCs/>
                <w:color w:val="007B4B"/>
                <w:sz w:val="28"/>
                <w:szCs w:val="28"/>
              </w:rPr>
              <w:t>Yes</w:t>
            </w:r>
          </w:p>
        </w:tc>
        <w:tc>
          <w:tcPr>
            <w:tcW w:w="2681" w:type="dxa"/>
            <w:tcBorders>
              <w:top w:val="single" w:sz="4" w:space="0" w:color="004EA8"/>
              <w:left w:val="nil"/>
              <w:bottom w:val="single" w:sz="4" w:space="0" w:color="004EA8"/>
              <w:right w:val="nil"/>
            </w:tcBorders>
            <w:vAlign w:val="bottom"/>
          </w:tcPr>
          <w:p w14:paraId="41991007" w14:textId="77777777" w:rsidR="00CA08B0" w:rsidRPr="00CA08B0" w:rsidRDefault="00CA08B0" w:rsidP="00B37674">
            <w:pPr>
              <w:pStyle w:val="DHHSbody"/>
              <w:jc w:val="center"/>
              <w:rPr>
                <w:sz w:val="28"/>
                <w:szCs w:val="28"/>
              </w:rPr>
            </w:pPr>
            <w:r w:rsidRPr="00CA08B0">
              <w:rPr>
                <w:rFonts w:cs="Arial"/>
                <w:b/>
                <w:bCs/>
                <w:color w:val="D50032"/>
                <w:sz w:val="28"/>
                <w:szCs w:val="28"/>
              </w:rPr>
              <w:t>No</w:t>
            </w:r>
          </w:p>
        </w:tc>
      </w:tr>
      <w:tr w:rsidR="00CA08B0" w:rsidRPr="00CA08B0" w14:paraId="509415AB" w14:textId="77777777" w:rsidTr="00704B0E">
        <w:tc>
          <w:tcPr>
            <w:tcW w:w="3969" w:type="dxa"/>
            <w:tcBorders>
              <w:top w:val="single" w:sz="4" w:space="0" w:color="004EA8"/>
              <w:left w:val="nil"/>
              <w:bottom w:val="single" w:sz="4" w:space="0" w:color="004EA8"/>
              <w:right w:val="nil"/>
            </w:tcBorders>
            <w:vAlign w:val="bottom"/>
          </w:tcPr>
          <w:p w14:paraId="7282F12D" w14:textId="2001FCA6" w:rsidR="00CA08B0" w:rsidRPr="00CA08B0" w:rsidRDefault="00CA08B0" w:rsidP="00B37674">
            <w:pPr>
              <w:pStyle w:val="DHHStabletext"/>
              <w:rPr>
                <w:b/>
                <w:bCs/>
                <w:sz w:val="28"/>
                <w:szCs w:val="28"/>
              </w:rPr>
            </w:pPr>
            <w:r w:rsidRPr="00CA08B0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46A400FF" wp14:editId="15D88DC8">
                  <wp:simplePos x="0" y="0"/>
                  <wp:positionH relativeFrom="column">
                    <wp:posOffset>-673735</wp:posOffset>
                  </wp:positionH>
                  <wp:positionV relativeFrom="paragraph">
                    <wp:posOffset>37465</wp:posOffset>
                  </wp:positionV>
                  <wp:extent cx="656590" cy="447675"/>
                  <wp:effectExtent l="0" t="0" r="0" b="9525"/>
                  <wp:wrapTight wrapText="bothSides">
                    <wp:wrapPolygon edited="0">
                      <wp:start x="0" y="0"/>
                      <wp:lineTo x="0" y="21140"/>
                      <wp:lineTo x="20681" y="21140"/>
                      <wp:lineTo x="20681" y="0"/>
                      <wp:lineTo x="0" y="0"/>
                    </wp:wrapPolygon>
                  </wp:wrapTight>
                  <wp:docPr id="49" name="Picture 4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loves.jp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A08B0">
              <w:rPr>
                <w:b/>
                <w:bCs/>
                <w:sz w:val="28"/>
                <w:szCs w:val="28"/>
              </w:rPr>
              <w:tab/>
              <w:t>Gloves</w:t>
            </w:r>
          </w:p>
        </w:tc>
        <w:tc>
          <w:tcPr>
            <w:tcW w:w="3544" w:type="dxa"/>
            <w:tcBorders>
              <w:top w:val="single" w:sz="4" w:space="0" w:color="004EA8"/>
              <w:left w:val="nil"/>
              <w:bottom w:val="single" w:sz="4" w:space="0" w:color="004EA8"/>
              <w:right w:val="nil"/>
            </w:tcBorders>
            <w:vAlign w:val="bottom"/>
          </w:tcPr>
          <w:p w14:paraId="246B2FE7" w14:textId="77777777" w:rsidR="00CA08B0" w:rsidRPr="00CA08B0" w:rsidRDefault="00CA08B0" w:rsidP="00B37674">
            <w:pPr>
              <w:pStyle w:val="DHHSbody"/>
              <w:jc w:val="center"/>
              <w:rPr>
                <w:sz w:val="28"/>
                <w:szCs w:val="28"/>
              </w:rPr>
            </w:pPr>
            <w:r w:rsidRPr="00CA08B0">
              <w:rPr>
                <w:rFonts w:cs="Arial"/>
                <w:b/>
                <w:bCs/>
                <w:color w:val="007B4B"/>
                <w:sz w:val="28"/>
                <w:szCs w:val="28"/>
              </w:rPr>
              <w:t>Yes</w:t>
            </w:r>
          </w:p>
        </w:tc>
        <w:tc>
          <w:tcPr>
            <w:tcW w:w="2681" w:type="dxa"/>
            <w:tcBorders>
              <w:top w:val="single" w:sz="4" w:space="0" w:color="004EA8"/>
              <w:left w:val="nil"/>
              <w:bottom w:val="single" w:sz="4" w:space="0" w:color="004EA8"/>
              <w:right w:val="nil"/>
            </w:tcBorders>
            <w:vAlign w:val="bottom"/>
          </w:tcPr>
          <w:p w14:paraId="3F1981C4" w14:textId="0EF51788" w:rsidR="00CA08B0" w:rsidRPr="00CA08B0" w:rsidRDefault="00CA08B0" w:rsidP="00B37674">
            <w:pPr>
              <w:pStyle w:val="DHHSbody"/>
              <w:jc w:val="center"/>
              <w:rPr>
                <w:sz w:val="28"/>
                <w:szCs w:val="28"/>
              </w:rPr>
            </w:pPr>
            <w:r w:rsidRPr="00CA08B0">
              <w:rPr>
                <w:rFonts w:cs="Arial"/>
                <w:b/>
                <w:bCs/>
                <w:color w:val="007B4B"/>
                <w:sz w:val="28"/>
                <w:szCs w:val="28"/>
              </w:rPr>
              <w:t>Yes</w:t>
            </w:r>
          </w:p>
        </w:tc>
      </w:tr>
      <w:tr w:rsidR="00CA08B0" w:rsidRPr="00CA08B0" w14:paraId="2BD485E9" w14:textId="77777777" w:rsidTr="00704B0E">
        <w:tc>
          <w:tcPr>
            <w:tcW w:w="3969" w:type="dxa"/>
            <w:tcBorders>
              <w:top w:val="single" w:sz="4" w:space="0" w:color="004EA8"/>
              <w:left w:val="nil"/>
              <w:bottom w:val="single" w:sz="4" w:space="0" w:color="004EA8"/>
              <w:right w:val="nil"/>
            </w:tcBorders>
            <w:vAlign w:val="bottom"/>
          </w:tcPr>
          <w:p w14:paraId="5C101650" w14:textId="074642B3" w:rsidR="00CA08B0" w:rsidRPr="00CA08B0" w:rsidRDefault="00CA08B0" w:rsidP="00CA08B0">
            <w:pPr>
              <w:pStyle w:val="DHHStabletext"/>
              <w:ind w:left="1440" w:hanging="1440"/>
              <w:rPr>
                <w:b/>
                <w:bCs/>
                <w:sz w:val="28"/>
                <w:szCs w:val="28"/>
              </w:rPr>
            </w:pPr>
            <w:r w:rsidRPr="00CA08B0">
              <w:rPr>
                <w:b/>
                <w:bCs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1D5C9826" wp14:editId="7B335A66">
                  <wp:simplePos x="0" y="0"/>
                  <wp:positionH relativeFrom="column">
                    <wp:posOffset>-692785</wp:posOffset>
                  </wp:positionH>
                  <wp:positionV relativeFrom="paragraph">
                    <wp:posOffset>46990</wp:posOffset>
                  </wp:positionV>
                  <wp:extent cx="657225" cy="455930"/>
                  <wp:effectExtent l="0" t="0" r="9525" b="1270"/>
                  <wp:wrapTight wrapText="bothSides">
                    <wp:wrapPolygon edited="0">
                      <wp:start x="0" y="0"/>
                      <wp:lineTo x="0" y="20758"/>
                      <wp:lineTo x="21287" y="20758"/>
                      <wp:lineTo x="21287" y="0"/>
                      <wp:lineTo x="0" y="0"/>
                    </wp:wrapPolygon>
                  </wp:wrapTight>
                  <wp:docPr id="50" name="Picture 5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Fluid_resistant_gown_or_plastic_gown.jp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45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A08B0">
              <w:rPr>
                <w:b/>
                <w:bCs/>
                <w:sz w:val="28"/>
                <w:szCs w:val="28"/>
              </w:rPr>
              <w:tab/>
              <w:t>Fluid resistant gown or plastic apron</w:t>
            </w:r>
          </w:p>
        </w:tc>
        <w:tc>
          <w:tcPr>
            <w:tcW w:w="3544" w:type="dxa"/>
            <w:tcBorders>
              <w:top w:val="single" w:sz="4" w:space="0" w:color="004EA8"/>
              <w:left w:val="nil"/>
              <w:bottom w:val="single" w:sz="4" w:space="0" w:color="004EA8"/>
              <w:right w:val="nil"/>
            </w:tcBorders>
            <w:vAlign w:val="bottom"/>
          </w:tcPr>
          <w:p w14:paraId="7034E90E" w14:textId="77777777" w:rsidR="00CA08B0" w:rsidRPr="00CA08B0" w:rsidRDefault="00CA08B0" w:rsidP="00B37674">
            <w:pPr>
              <w:pStyle w:val="DHHSbody"/>
              <w:jc w:val="center"/>
              <w:rPr>
                <w:sz w:val="28"/>
                <w:szCs w:val="28"/>
              </w:rPr>
            </w:pPr>
            <w:r w:rsidRPr="00CA08B0">
              <w:rPr>
                <w:rFonts w:cs="Arial"/>
                <w:b/>
                <w:bCs/>
                <w:color w:val="007B4B"/>
                <w:sz w:val="28"/>
                <w:szCs w:val="28"/>
              </w:rPr>
              <w:t>Yes</w:t>
            </w:r>
          </w:p>
        </w:tc>
        <w:tc>
          <w:tcPr>
            <w:tcW w:w="2681" w:type="dxa"/>
            <w:tcBorders>
              <w:top w:val="single" w:sz="4" w:space="0" w:color="004EA8"/>
              <w:left w:val="nil"/>
              <w:bottom w:val="single" w:sz="4" w:space="0" w:color="004EA8"/>
              <w:right w:val="nil"/>
            </w:tcBorders>
            <w:vAlign w:val="bottom"/>
          </w:tcPr>
          <w:p w14:paraId="38DDB0CD" w14:textId="77777777" w:rsidR="00CA08B0" w:rsidRPr="00CA08B0" w:rsidRDefault="00CA08B0" w:rsidP="00B37674">
            <w:pPr>
              <w:pStyle w:val="DHHSbody"/>
              <w:jc w:val="center"/>
              <w:rPr>
                <w:sz w:val="28"/>
                <w:szCs w:val="28"/>
              </w:rPr>
            </w:pPr>
            <w:r w:rsidRPr="00CA08B0">
              <w:rPr>
                <w:rFonts w:cs="Arial"/>
                <w:b/>
                <w:bCs/>
                <w:color w:val="D50032"/>
                <w:sz w:val="28"/>
                <w:szCs w:val="28"/>
              </w:rPr>
              <w:t>No</w:t>
            </w:r>
          </w:p>
        </w:tc>
      </w:tr>
    </w:tbl>
    <w:p w14:paraId="2D0BB269" w14:textId="1CEBDE2E" w:rsidR="0007020C" w:rsidRPr="000B3AF0" w:rsidRDefault="00E10B78" w:rsidP="000B3AF0">
      <w:pPr>
        <w:pStyle w:val="DHHSbodyaftertablefigure"/>
        <w:rPr>
          <w:b/>
          <w:bCs/>
          <w:sz w:val="28"/>
          <w:szCs w:val="24"/>
        </w:rPr>
      </w:pPr>
      <w:r>
        <w:rPr>
          <w:rFonts w:cs="Arial"/>
        </w:rPr>
        <w:t xml:space="preserve">You should continue to receive the </w:t>
      </w:r>
      <w:r>
        <w:t>necessary supports and services, including medical or other appointments</w:t>
      </w:r>
      <w:r w:rsidR="005F2C06">
        <w:t>. H</w:t>
      </w:r>
      <w:r>
        <w:t>owever</w:t>
      </w:r>
      <w:r w:rsidR="005F2C06">
        <w:t>,</w:t>
      </w:r>
      <w:r>
        <w:t xml:space="preserve"> </w:t>
      </w:r>
      <w:r w:rsidR="008111A4">
        <w:t xml:space="preserve">services </w:t>
      </w:r>
      <w:r>
        <w:t xml:space="preserve">may change </w:t>
      </w:r>
      <w:r w:rsidR="00C11F49">
        <w:t xml:space="preserve">to protect you and others </w:t>
      </w:r>
      <w:r>
        <w:t xml:space="preserve">from </w:t>
      </w:r>
      <w:r>
        <w:rPr>
          <w:rFonts w:cs="Arial"/>
        </w:rPr>
        <w:t xml:space="preserve">being infected or from spreading </w:t>
      </w:r>
      <w:r w:rsidR="002C21E2">
        <w:rPr>
          <w:rFonts w:cs="Arial"/>
        </w:rPr>
        <w:t>coronavirus (COVID-19)</w:t>
      </w:r>
      <w:r>
        <w:rPr>
          <w:rFonts w:cs="Arial"/>
        </w:rPr>
        <w:t>.</w:t>
      </w:r>
    </w:p>
    <w:p w14:paraId="3F2BED1E" w14:textId="4C6E39E0" w:rsidR="00E10B78" w:rsidRPr="00E10B78" w:rsidRDefault="00E10B78" w:rsidP="000D02B8">
      <w:pPr>
        <w:pStyle w:val="Heading2"/>
      </w:pPr>
      <w:r w:rsidRPr="00E10B78">
        <w:t xml:space="preserve">What </w:t>
      </w:r>
      <w:r>
        <w:t>protection will a provider use</w:t>
      </w:r>
      <w:r w:rsidRPr="00E10B78">
        <w:t xml:space="preserve"> if I</w:t>
      </w:r>
      <w:r>
        <w:t>’m fine</w:t>
      </w:r>
      <w:r w:rsidRPr="00E10B78">
        <w:t>?</w:t>
      </w:r>
    </w:p>
    <w:p w14:paraId="7CCDAD17" w14:textId="210BE87F" w:rsidR="008D1AD0" w:rsidRDefault="008D1AD0" w:rsidP="00501188">
      <w:pPr>
        <w:pStyle w:val="DHHSbullet1"/>
        <w:numPr>
          <w:ilvl w:val="0"/>
          <w:numId w:val="0"/>
        </w:numPr>
        <w:rPr>
          <w:rFonts w:cs="Arial"/>
        </w:rPr>
      </w:pPr>
      <w:r>
        <w:rPr>
          <w:rFonts w:cs="Arial"/>
        </w:rPr>
        <w:t>If you are well, and there</w:t>
      </w:r>
      <w:r w:rsidR="002C21E2">
        <w:rPr>
          <w:rFonts w:cs="Arial"/>
        </w:rPr>
        <w:t xml:space="preserve"> i</w:t>
      </w:r>
      <w:r>
        <w:rPr>
          <w:rFonts w:cs="Arial"/>
        </w:rPr>
        <w:t xml:space="preserve">s no reason to think that you have been exposed to </w:t>
      </w:r>
      <w:r w:rsidR="00E7266D">
        <w:rPr>
          <w:rFonts w:cs="Arial"/>
        </w:rPr>
        <w:t>coronavirus (</w:t>
      </w:r>
      <w:r>
        <w:rPr>
          <w:rFonts w:cs="Arial"/>
        </w:rPr>
        <w:t>COVID-19</w:t>
      </w:r>
      <w:r w:rsidR="00E7266D">
        <w:rPr>
          <w:rFonts w:cs="Arial"/>
        </w:rPr>
        <w:t>)</w:t>
      </w:r>
      <w:r>
        <w:rPr>
          <w:rFonts w:cs="Arial"/>
        </w:rPr>
        <w:t>, the service provider will use basic equipment and hygiene.</w:t>
      </w:r>
    </w:p>
    <w:p w14:paraId="03C01FF9" w14:textId="754D4C7E" w:rsidR="00876140" w:rsidRDefault="00501188" w:rsidP="00CA08B0">
      <w:pPr>
        <w:pStyle w:val="DHHSbodyafterbullets"/>
      </w:pPr>
      <w:r w:rsidRPr="009D1ABA">
        <w:t xml:space="preserve">The table below lets you know what kind of </w:t>
      </w:r>
      <w:r w:rsidR="00CA08B0">
        <w:t xml:space="preserve">protection </w:t>
      </w:r>
      <w:r w:rsidRPr="009D1ABA">
        <w:t>equipment the service provider might use</w:t>
      </w:r>
      <w:r w:rsidR="0007020C">
        <w:t xml:space="preserve"> if you</w:t>
      </w:r>
      <w:r w:rsidR="002C21E2">
        <w:t xml:space="preserve"> a</w:t>
      </w:r>
      <w:r w:rsidR="0007020C">
        <w:t>re fine</w:t>
      </w:r>
      <w:r w:rsidR="007B60C3">
        <w:t>.</w:t>
      </w:r>
      <w:r w:rsidR="00CA08B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1"/>
        <w:gridCol w:w="3686"/>
        <w:gridCol w:w="2397"/>
      </w:tblGrid>
      <w:tr w:rsidR="00CA08B0" w:rsidRPr="000D02B8" w14:paraId="523ED457" w14:textId="77777777" w:rsidTr="00613439">
        <w:trPr>
          <w:tblHeader/>
        </w:trPr>
        <w:tc>
          <w:tcPr>
            <w:tcW w:w="4111" w:type="dxa"/>
            <w:vAlign w:val="bottom"/>
          </w:tcPr>
          <w:p w14:paraId="705A152D" w14:textId="77777777" w:rsidR="00CA08B0" w:rsidRPr="000D02B8" w:rsidRDefault="00CA08B0" w:rsidP="00B37674">
            <w:pPr>
              <w:pStyle w:val="DHHStablecolhe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Kind</w:t>
            </w:r>
            <w:r w:rsidRPr="000D02B8">
              <w:rPr>
                <w:sz w:val="28"/>
                <w:szCs w:val="28"/>
              </w:rPr>
              <w:t xml:space="preserve"> of protection</w:t>
            </w:r>
          </w:p>
        </w:tc>
        <w:tc>
          <w:tcPr>
            <w:tcW w:w="3686" w:type="dxa"/>
            <w:vAlign w:val="bottom"/>
          </w:tcPr>
          <w:p w14:paraId="4AEB556F" w14:textId="078E7723" w:rsidR="00CA08B0" w:rsidRPr="000D02B8" w:rsidRDefault="00CA08B0" w:rsidP="00B37674">
            <w:pPr>
              <w:pStyle w:val="DHHStablecolhead"/>
              <w:jc w:val="center"/>
              <w:rPr>
                <w:sz w:val="28"/>
                <w:szCs w:val="28"/>
              </w:rPr>
            </w:pPr>
            <w:r w:rsidRPr="00CA08B0">
              <w:rPr>
                <w:rFonts w:cs="Arial"/>
                <w:bCs/>
                <w:sz w:val="28"/>
                <w:szCs w:val="28"/>
              </w:rPr>
              <w:t>Providing care that may involve exposure to blood, body fluids, secretions, excretions, touching oral mucosa, or medication assistance</w:t>
            </w:r>
          </w:p>
        </w:tc>
        <w:tc>
          <w:tcPr>
            <w:tcW w:w="2397" w:type="dxa"/>
            <w:vAlign w:val="bottom"/>
          </w:tcPr>
          <w:p w14:paraId="4139675B" w14:textId="434C06DE" w:rsidR="00CA08B0" w:rsidRPr="000D02B8" w:rsidRDefault="00CA08B0" w:rsidP="00B37674">
            <w:pPr>
              <w:pStyle w:val="DHHStablecolhead"/>
              <w:jc w:val="center"/>
              <w:rPr>
                <w:sz w:val="28"/>
                <w:szCs w:val="28"/>
              </w:rPr>
            </w:pPr>
            <w:r w:rsidRPr="00CA08B0">
              <w:rPr>
                <w:rFonts w:cs="Arial"/>
                <w:bCs/>
                <w:sz w:val="28"/>
                <w:szCs w:val="28"/>
              </w:rPr>
              <w:t>Providing non-contact care or support</w:t>
            </w:r>
          </w:p>
        </w:tc>
      </w:tr>
      <w:tr w:rsidR="00CA08B0" w:rsidRPr="000D02B8" w14:paraId="52C1983D" w14:textId="77777777" w:rsidTr="00613439">
        <w:tc>
          <w:tcPr>
            <w:tcW w:w="4111" w:type="dxa"/>
            <w:vAlign w:val="bottom"/>
          </w:tcPr>
          <w:p w14:paraId="4F64F5FB" w14:textId="6BD56511" w:rsidR="00CA08B0" w:rsidRPr="000D02B8" w:rsidRDefault="00CA08B0" w:rsidP="00CA08B0">
            <w:pPr>
              <w:pStyle w:val="DHHStabletext"/>
              <w:rPr>
                <w:b/>
                <w:bCs/>
                <w:sz w:val="28"/>
                <w:szCs w:val="28"/>
              </w:rPr>
            </w:pPr>
            <w:r w:rsidRPr="00CA08B0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450D0B73" wp14:editId="0DE38986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53340</wp:posOffset>
                  </wp:positionV>
                  <wp:extent cx="417600" cy="540000"/>
                  <wp:effectExtent l="0" t="0" r="1905" b="0"/>
                  <wp:wrapTight wrapText="bothSides">
                    <wp:wrapPolygon edited="0">
                      <wp:start x="0" y="0"/>
                      <wp:lineTo x="0" y="20584"/>
                      <wp:lineTo x="20712" y="20584"/>
                      <wp:lineTo x="20712" y="0"/>
                      <wp:lineTo x="0" y="0"/>
                    </wp:wrapPolygon>
                  </wp:wrapTight>
                  <wp:docPr id="57" name="Picture 5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nd_hygiene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6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08B0">
              <w:rPr>
                <w:b/>
                <w:bCs/>
                <w:sz w:val="28"/>
                <w:szCs w:val="28"/>
              </w:rPr>
              <w:tab/>
              <w:t>Hand hygiene</w:t>
            </w:r>
          </w:p>
        </w:tc>
        <w:tc>
          <w:tcPr>
            <w:tcW w:w="3686" w:type="dxa"/>
            <w:vAlign w:val="center"/>
          </w:tcPr>
          <w:p w14:paraId="6F3D78FE" w14:textId="77777777" w:rsidR="00CA08B0" w:rsidRPr="000D02B8" w:rsidRDefault="00CA08B0" w:rsidP="00CA08B0">
            <w:pPr>
              <w:pStyle w:val="DHHSbody"/>
              <w:jc w:val="center"/>
              <w:rPr>
                <w:sz w:val="28"/>
                <w:szCs w:val="28"/>
              </w:rPr>
            </w:pPr>
            <w:r w:rsidRPr="000D02B8">
              <w:rPr>
                <w:rFonts w:cs="Arial"/>
                <w:b/>
                <w:bCs/>
                <w:color w:val="007B4B"/>
                <w:sz w:val="28"/>
                <w:szCs w:val="28"/>
              </w:rPr>
              <w:t>Yes</w:t>
            </w:r>
          </w:p>
        </w:tc>
        <w:tc>
          <w:tcPr>
            <w:tcW w:w="2397" w:type="dxa"/>
            <w:vAlign w:val="center"/>
          </w:tcPr>
          <w:p w14:paraId="2457AE2C" w14:textId="77777777" w:rsidR="00CA08B0" w:rsidRPr="000D02B8" w:rsidRDefault="00CA08B0" w:rsidP="00CA08B0">
            <w:pPr>
              <w:pStyle w:val="DHHSbody"/>
              <w:jc w:val="center"/>
              <w:rPr>
                <w:sz w:val="28"/>
                <w:szCs w:val="28"/>
              </w:rPr>
            </w:pPr>
            <w:r w:rsidRPr="000D02B8">
              <w:rPr>
                <w:rFonts w:cs="Arial"/>
                <w:b/>
                <w:bCs/>
                <w:color w:val="007B4B"/>
                <w:sz w:val="28"/>
                <w:szCs w:val="28"/>
              </w:rPr>
              <w:t>Yes</w:t>
            </w:r>
          </w:p>
        </w:tc>
      </w:tr>
      <w:tr w:rsidR="00CA08B0" w:rsidRPr="000D02B8" w14:paraId="64253A35" w14:textId="77777777" w:rsidTr="00613439">
        <w:tc>
          <w:tcPr>
            <w:tcW w:w="4111" w:type="dxa"/>
            <w:vAlign w:val="bottom"/>
          </w:tcPr>
          <w:p w14:paraId="67FA3639" w14:textId="474D5297" w:rsidR="00CA08B0" w:rsidRPr="000D02B8" w:rsidRDefault="00CA08B0" w:rsidP="00CA08B0">
            <w:pPr>
              <w:pStyle w:val="DHHStabletext"/>
              <w:rPr>
                <w:b/>
                <w:bCs/>
                <w:sz w:val="28"/>
                <w:szCs w:val="28"/>
              </w:rPr>
            </w:pPr>
            <w:r w:rsidRPr="00CA08B0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 wp14:anchorId="7C665879" wp14:editId="447A7984">
                  <wp:simplePos x="0" y="0"/>
                  <wp:positionH relativeFrom="column">
                    <wp:posOffset>-615950</wp:posOffset>
                  </wp:positionH>
                  <wp:positionV relativeFrom="paragraph">
                    <wp:posOffset>38735</wp:posOffset>
                  </wp:positionV>
                  <wp:extent cx="587375" cy="495300"/>
                  <wp:effectExtent l="0" t="0" r="3175" b="0"/>
                  <wp:wrapTight wrapText="bothSides">
                    <wp:wrapPolygon edited="0">
                      <wp:start x="0" y="0"/>
                      <wp:lineTo x="0" y="20769"/>
                      <wp:lineTo x="21016" y="20769"/>
                      <wp:lineTo x="21016" y="0"/>
                      <wp:lineTo x="0" y="0"/>
                    </wp:wrapPolygon>
                  </wp:wrapTight>
                  <wp:docPr id="58" name="Picture 5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urgical_mask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A08B0">
              <w:rPr>
                <w:b/>
                <w:bCs/>
                <w:sz w:val="28"/>
                <w:szCs w:val="28"/>
              </w:rPr>
              <w:tab/>
              <w:t>Surgical mask</w:t>
            </w:r>
          </w:p>
        </w:tc>
        <w:tc>
          <w:tcPr>
            <w:tcW w:w="3686" w:type="dxa"/>
            <w:vAlign w:val="center"/>
          </w:tcPr>
          <w:p w14:paraId="04FF0F4A" w14:textId="725CC35E" w:rsidR="00CA08B0" w:rsidRPr="000D02B8" w:rsidRDefault="00CA08B0" w:rsidP="00CA08B0">
            <w:pPr>
              <w:pStyle w:val="DHHSbody"/>
              <w:jc w:val="center"/>
              <w:rPr>
                <w:sz w:val="28"/>
                <w:szCs w:val="28"/>
              </w:rPr>
            </w:pPr>
            <w:r w:rsidRPr="004D0BFD">
              <w:rPr>
                <w:rFonts w:cs="Arial"/>
                <w:b/>
                <w:bCs/>
                <w:color w:val="D50032"/>
                <w:sz w:val="28"/>
                <w:szCs w:val="28"/>
              </w:rPr>
              <w:t>No</w:t>
            </w:r>
          </w:p>
        </w:tc>
        <w:tc>
          <w:tcPr>
            <w:tcW w:w="2397" w:type="dxa"/>
            <w:vAlign w:val="center"/>
          </w:tcPr>
          <w:p w14:paraId="47FA308C" w14:textId="77777777" w:rsidR="00CA08B0" w:rsidRPr="000D02B8" w:rsidRDefault="00CA08B0" w:rsidP="00CA08B0">
            <w:pPr>
              <w:pStyle w:val="DHHSbody"/>
              <w:jc w:val="center"/>
              <w:rPr>
                <w:sz w:val="28"/>
                <w:szCs w:val="28"/>
              </w:rPr>
            </w:pPr>
            <w:r w:rsidRPr="000D02B8">
              <w:rPr>
                <w:rFonts w:cs="Arial"/>
                <w:b/>
                <w:bCs/>
                <w:color w:val="D50032"/>
                <w:sz w:val="28"/>
                <w:szCs w:val="28"/>
              </w:rPr>
              <w:t>No</w:t>
            </w:r>
          </w:p>
        </w:tc>
      </w:tr>
      <w:tr w:rsidR="00CA08B0" w:rsidRPr="000D02B8" w14:paraId="794FB940" w14:textId="77777777" w:rsidTr="00613439">
        <w:tc>
          <w:tcPr>
            <w:tcW w:w="4111" w:type="dxa"/>
            <w:vAlign w:val="bottom"/>
          </w:tcPr>
          <w:p w14:paraId="0336EACF" w14:textId="0746186D" w:rsidR="00CA08B0" w:rsidRPr="000D02B8" w:rsidRDefault="00CA08B0" w:rsidP="00CA08B0">
            <w:pPr>
              <w:pStyle w:val="DHHStabletext"/>
              <w:rPr>
                <w:b/>
                <w:bCs/>
                <w:sz w:val="28"/>
                <w:szCs w:val="28"/>
              </w:rPr>
            </w:pPr>
            <w:r w:rsidRPr="00CA08B0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1" allowOverlap="1" wp14:anchorId="2723CF29" wp14:editId="6EF40746">
                  <wp:simplePos x="0" y="0"/>
                  <wp:positionH relativeFrom="column">
                    <wp:posOffset>-635000</wp:posOffset>
                  </wp:positionH>
                  <wp:positionV relativeFrom="paragraph">
                    <wp:posOffset>48260</wp:posOffset>
                  </wp:positionV>
                  <wp:extent cx="610235" cy="40005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0903" y="20571"/>
                      <wp:lineTo x="20903" y="0"/>
                      <wp:lineTo x="0" y="0"/>
                    </wp:wrapPolygon>
                  </wp:wrapTight>
                  <wp:docPr id="59" name="Picture 5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2_mask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23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A08B0">
              <w:rPr>
                <w:b/>
                <w:bCs/>
                <w:sz w:val="28"/>
                <w:szCs w:val="28"/>
              </w:rPr>
              <w:tab/>
              <w:t>N95/P2 mask</w:t>
            </w:r>
          </w:p>
        </w:tc>
        <w:tc>
          <w:tcPr>
            <w:tcW w:w="3686" w:type="dxa"/>
            <w:vAlign w:val="center"/>
          </w:tcPr>
          <w:p w14:paraId="6CDABBB9" w14:textId="3A2D0808" w:rsidR="00CA08B0" w:rsidRPr="000D02B8" w:rsidRDefault="00CA08B0" w:rsidP="00CA08B0">
            <w:pPr>
              <w:pStyle w:val="DHHSbody"/>
              <w:jc w:val="center"/>
              <w:rPr>
                <w:sz w:val="28"/>
                <w:szCs w:val="28"/>
              </w:rPr>
            </w:pPr>
            <w:r w:rsidRPr="004D0BFD">
              <w:rPr>
                <w:rFonts w:cs="Arial"/>
                <w:b/>
                <w:bCs/>
                <w:color w:val="D50032"/>
                <w:sz w:val="28"/>
                <w:szCs w:val="28"/>
              </w:rPr>
              <w:t>No</w:t>
            </w:r>
          </w:p>
        </w:tc>
        <w:tc>
          <w:tcPr>
            <w:tcW w:w="2397" w:type="dxa"/>
            <w:vAlign w:val="center"/>
          </w:tcPr>
          <w:p w14:paraId="1E608EB7" w14:textId="77777777" w:rsidR="00CA08B0" w:rsidRPr="000D02B8" w:rsidRDefault="00CA08B0" w:rsidP="00CA08B0">
            <w:pPr>
              <w:pStyle w:val="DHHSbody"/>
              <w:jc w:val="center"/>
              <w:rPr>
                <w:sz w:val="28"/>
                <w:szCs w:val="28"/>
              </w:rPr>
            </w:pPr>
            <w:r w:rsidRPr="000D02B8">
              <w:rPr>
                <w:rFonts w:cs="Arial"/>
                <w:b/>
                <w:bCs/>
                <w:color w:val="D50032"/>
                <w:sz w:val="28"/>
                <w:szCs w:val="28"/>
              </w:rPr>
              <w:t>No</w:t>
            </w:r>
          </w:p>
        </w:tc>
      </w:tr>
      <w:tr w:rsidR="00CA08B0" w:rsidRPr="000D02B8" w14:paraId="6DEF5DCF" w14:textId="77777777" w:rsidTr="00613439">
        <w:tc>
          <w:tcPr>
            <w:tcW w:w="4111" w:type="dxa"/>
            <w:vAlign w:val="bottom"/>
          </w:tcPr>
          <w:p w14:paraId="0282C3FD" w14:textId="7B6ABF17" w:rsidR="00CA08B0" w:rsidRPr="000D02B8" w:rsidRDefault="00CA08B0" w:rsidP="00CA08B0">
            <w:pPr>
              <w:pStyle w:val="DHHStabletext"/>
              <w:rPr>
                <w:b/>
                <w:bCs/>
                <w:sz w:val="28"/>
                <w:szCs w:val="28"/>
              </w:rPr>
            </w:pPr>
            <w:r w:rsidRPr="00CA08B0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 wp14:anchorId="4931BD95" wp14:editId="371F59F7">
                  <wp:simplePos x="0" y="0"/>
                  <wp:positionH relativeFrom="column">
                    <wp:posOffset>-597535</wp:posOffset>
                  </wp:positionH>
                  <wp:positionV relativeFrom="paragraph">
                    <wp:posOffset>38735</wp:posOffset>
                  </wp:positionV>
                  <wp:extent cx="572770" cy="390525"/>
                  <wp:effectExtent l="0" t="0" r="0" b="9525"/>
                  <wp:wrapTight wrapText="bothSides">
                    <wp:wrapPolygon edited="0">
                      <wp:start x="0" y="0"/>
                      <wp:lineTo x="0" y="21073"/>
                      <wp:lineTo x="20834" y="21073"/>
                      <wp:lineTo x="20834" y="0"/>
                      <wp:lineTo x="0" y="0"/>
                    </wp:wrapPolygon>
                  </wp:wrapTight>
                  <wp:docPr id="60" name="Picture 6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Eye_protection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7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A08B0">
              <w:rPr>
                <w:b/>
                <w:bCs/>
                <w:sz w:val="28"/>
                <w:szCs w:val="28"/>
              </w:rPr>
              <w:tab/>
              <w:t>Eye protection</w:t>
            </w:r>
          </w:p>
        </w:tc>
        <w:tc>
          <w:tcPr>
            <w:tcW w:w="3686" w:type="dxa"/>
            <w:vAlign w:val="center"/>
          </w:tcPr>
          <w:p w14:paraId="6DA57E93" w14:textId="6AB38505" w:rsidR="00CA08B0" w:rsidRPr="000D02B8" w:rsidRDefault="00CA08B0" w:rsidP="00CA08B0">
            <w:pPr>
              <w:pStyle w:val="DHHSbody"/>
              <w:jc w:val="center"/>
              <w:rPr>
                <w:sz w:val="28"/>
                <w:szCs w:val="28"/>
              </w:rPr>
            </w:pPr>
            <w:r w:rsidRPr="004D0BFD">
              <w:rPr>
                <w:rFonts w:cs="Arial"/>
                <w:b/>
                <w:bCs/>
                <w:color w:val="D50032"/>
                <w:sz w:val="28"/>
                <w:szCs w:val="28"/>
              </w:rPr>
              <w:t>No</w:t>
            </w:r>
          </w:p>
        </w:tc>
        <w:tc>
          <w:tcPr>
            <w:tcW w:w="2397" w:type="dxa"/>
            <w:vAlign w:val="center"/>
          </w:tcPr>
          <w:p w14:paraId="00F5BA0E" w14:textId="77777777" w:rsidR="00CA08B0" w:rsidRPr="000D02B8" w:rsidRDefault="00CA08B0" w:rsidP="00CA08B0">
            <w:pPr>
              <w:pStyle w:val="DHHSbody"/>
              <w:jc w:val="center"/>
              <w:rPr>
                <w:sz w:val="28"/>
                <w:szCs w:val="28"/>
              </w:rPr>
            </w:pPr>
            <w:r w:rsidRPr="000D02B8">
              <w:rPr>
                <w:rFonts w:cs="Arial"/>
                <w:b/>
                <w:bCs/>
                <w:color w:val="D50032"/>
                <w:sz w:val="28"/>
                <w:szCs w:val="28"/>
              </w:rPr>
              <w:t>No</w:t>
            </w:r>
          </w:p>
        </w:tc>
      </w:tr>
      <w:tr w:rsidR="00CA08B0" w:rsidRPr="000D02B8" w14:paraId="5DDFBBBB" w14:textId="77777777" w:rsidTr="00613439">
        <w:tc>
          <w:tcPr>
            <w:tcW w:w="4111" w:type="dxa"/>
            <w:vAlign w:val="bottom"/>
          </w:tcPr>
          <w:p w14:paraId="12EECD48" w14:textId="3ABD4866" w:rsidR="00CA08B0" w:rsidRPr="000D02B8" w:rsidRDefault="00CA08B0" w:rsidP="00CA08B0">
            <w:pPr>
              <w:pStyle w:val="DHHStabletext"/>
              <w:rPr>
                <w:b/>
                <w:bCs/>
                <w:sz w:val="28"/>
                <w:szCs w:val="28"/>
              </w:rPr>
            </w:pPr>
            <w:r w:rsidRPr="00CA08B0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1" locked="0" layoutInCell="1" allowOverlap="1" wp14:anchorId="0A8F4B92" wp14:editId="3AA758B3">
                  <wp:simplePos x="0" y="0"/>
                  <wp:positionH relativeFrom="column">
                    <wp:posOffset>-673100</wp:posOffset>
                  </wp:positionH>
                  <wp:positionV relativeFrom="paragraph">
                    <wp:posOffset>38735</wp:posOffset>
                  </wp:positionV>
                  <wp:extent cx="642620" cy="438150"/>
                  <wp:effectExtent l="0" t="0" r="5080" b="0"/>
                  <wp:wrapTight wrapText="bothSides">
                    <wp:wrapPolygon edited="0">
                      <wp:start x="0" y="0"/>
                      <wp:lineTo x="0" y="20661"/>
                      <wp:lineTo x="21130" y="20661"/>
                      <wp:lineTo x="21130" y="0"/>
                      <wp:lineTo x="0" y="0"/>
                    </wp:wrapPolygon>
                  </wp:wrapTight>
                  <wp:docPr id="61" name="Picture 6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loves.jp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62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A08B0">
              <w:rPr>
                <w:b/>
                <w:bCs/>
                <w:sz w:val="28"/>
                <w:szCs w:val="28"/>
              </w:rPr>
              <w:tab/>
              <w:t>Gloves</w:t>
            </w:r>
          </w:p>
        </w:tc>
        <w:tc>
          <w:tcPr>
            <w:tcW w:w="3686" w:type="dxa"/>
            <w:vAlign w:val="center"/>
          </w:tcPr>
          <w:p w14:paraId="6E460491" w14:textId="77777777" w:rsidR="00CA08B0" w:rsidRPr="000D02B8" w:rsidRDefault="00CA08B0" w:rsidP="00CA08B0">
            <w:pPr>
              <w:pStyle w:val="DHHSbody"/>
              <w:jc w:val="center"/>
              <w:rPr>
                <w:sz w:val="28"/>
                <w:szCs w:val="28"/>
              </w:rPr>
            </w:pPr>
            <w:r w:rsidRPr="000D02B8">
              <w:rPr>
                <w:rFonts w:cs="Arial"/>
                <w:b/>
                <w:bCs/>
                <w:color w:val="007B4B"/>
                <w:sz w:val="28"/>
                <w:szCs w:val="28"/>
              </w:rPr>
              <w:t>Yes</w:t>
            </w:r>
          </w:p>
        </w:tc>
        <w:tc>
          <w:tcPr>
            <w:tcW w:w="2397" w:type="dxa"/>
            <w:vAlign w:val="center"/>
          </w:tcPr>
          <w:p w14:paraId="0F2A1E79" w14:textId="77777777" w:rsidR="00CA08B0" w:rsidRPr="000D02B8" w:rsidRDefault="00CA08B0" w:rsidP="00CA08B0">
            <w:pPr>
              <w:pStyle w:val="DHHSbody"/>
              <w:jc w:val="center"/>
              <w:rPr>
                <w:sz w:val="28"/>
                <w:szCs w:val="28"/>
              </w:rPr>
            </w:pPr>
            <w:r w:rsidRPr="000D02B8">
              <w:rPr>
                <w:rFonts w:cs="Arial"/>
                <w:b/>
                <w:bCs/>
                <w:color w:val="D50032"/>
                <w:sz w:val="28"/>
                <w:szCs w:val="28"/>
              </w:rPr>
              <w:t>No</w:t>
            </w:r>
          </w:p>
        </w:tc>
      </w:tr>
      <w:tr w:rsidR="00CA08B0" w:rsidRPr="000D02B8" w14:paraId="704C3ABD" w14:textId="77777777" w:rsidTr="00613439">
        <w:tc>
          <w:tcPr>
            <w:tcW w:w="4111" w:type="dxa"/>
            <w:vAlign w:val="bottom"/>
          </w:tcPr>
          <w:p w14:paraId="6B31E27A" w14:textId="11EA6BE7" w:rsidR="00CA08B0" w:rsidRPr="000D02B8" w:rsidRDefault="00CA08B0" w:rsidP="00CA08B0">
            <w:pPr>
              <w:pStyle w:val="DHHStabletext"/>
              <w:ind w:left="1440" w:hanging="1440"/>
              <w:rPr>
                <w:b/>
                <w:bCs/>
                <w:sz w:val="28"/>
                <w:szCs w:val="28"/>
              </w:rPr>
            </w:pPr>
            <w:r w:rsidRPr="00CA08B0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 wp14:anchorId="693A28F9" wp14:editId="7729960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46990</wp:posOffset>
                  </wp:positionV>
                  <wp:extent cx="777600" cy="540000"/>
                  <wp:effectExtent l="0" t="0" r="3810" b="0"/>
                  <wp:wrapTight wrapText="bothSides">
                    <wp:wrapPolygon edited="0">
                      <wp:start x="0" y="0"/>
                      <wp:lineTo x="0" y="20584"/>
                      <wp:lineTo x="21176" y="20584"/>
                      <wp:lineTo x="21176" y="0"/>
                      <wp:lineTo x="0" y="0"/>
                    </wp:wrapPolygon>
                  </wp:wrapTight>
                  <wp:docPr id="62" name="Picture 6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Fluid_resistant_gown_or_plastic_gown.jp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6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08B0">
              <w:rPr>
                <w:b/>
                <w:bCs/>
                <w:sz w:val="28"/>
                <w:szCs w:val="28"/>
              </w:rPr>
              <w:tab/>
              <w:t>Fluid resistant gown or plastic apron</w:t>
            </w:r>
          </w:p>
        </w:tc>
        <w:tc>
          <w:tcPr>
            <w:tcW w:w="3686" w:type="dxa"/>
            <w:vAlign w:val="center"/>
          </w:tcPr>
          <w:p w14:paraId="73CA5196" w14:textId="77777777" w:rsidR="00CA08B0" w:rsidRPr="000D02B8" w:rsidRDefault="00CA08B0" w:rsidP="00CA08B0">
            <w:pPr>
              <w:pStyle w:val="DHHSbody"/>
              <w:jc w:val="center"/>
              <w:rPr>
                <w:sz w:val="28"/>
                <w:szCs w:val="28"/>
              </w:rPr>
            </w:pPr>
            <w:r w:rsidRPr="000D02B8">
              <w:rPr>
                <w:rFonts w:cs="Arial"/>
                <w:b/>
                <w:bCs/>
                <w:color w:val="007B4B"/>
                <w:sz w:val="28"/>
                <w:szCs w:val="28"/>
              </w:rPr>
              <w:t>Yes</w:t>
            </w:r>
          </w:p>
        </w:tc>
        <w:tc>
          <w:tcPr>
            <w:tcW w:w="2397" w:type="dxa"/>
            <w:vAlign w:val="center"/>
          </w:tcPr>
          <w:p w14:paraId="33A8DDA8" w14:textId="77777777" w:rsidR="00CA08B0" w:rsidRPr="000D02B8" w:rsidRDefault="00CA08B0" w:rsidP="00CA08B0">
            <w:pPr>
              <w:pStyle w:val="DHHSbody"/>
              <w:jc w:val="center"/>
              <w:rPr>
                <w:sz w:val="28"/>
                <w:szCs w:val="28"/>
              </w:rPr>
            </w:pPr>
            <w:r w:rsidRPr="000D02B8">
              <w:rPr>
                <w:rFonts w:cs="Arial"/>
                <w:b/>
                <w:bCs/>
                <w:color w:val="D50032"/>
                <w:sz w:val="28"/>
                <w:szCs w:val="28"/>
              </w:rPr>
              <w:t>No</w:t>
            </w:r>
          </w:p>
        </w:tc>
      </w:tr>
    </w:tbl>
    <w:p w14:paraId="6F3C6D8C" w14:textId="77777777" w:rsidR="00C61644" w:rsidRDefault="00C61644" w:rsidP="00C61644">
      <w:pPr>
        <w:pStyle w:val="Heading1"/>
      </w:pPr>
      <w:r>
        <w:t>How do I stop myself getting sick?</w:t>
      </w:r>
    </w:p>
    <w:p w14:paraId="6F6BD0F4" w14:textId="77777777" w:rsidR="00B378D3" w:rsidRDefault="00C61644" w:rsidP="00C61644">
      <w:pPr>
        <w:pStyle w:val="DHHSbullet1"/>
        <w:numPr>
          <w:ilvl w:val="0"/>
          <w:numId w:val="0"/>
        </w:numPr>
      </w:pPr>
      <w:r>
        <w:t xml:space="preserve">To stop yourself getting sick you should stay home. </w:t>
      </w:r>
    </w:p>
    <w:p w14:paraId="1BED0E68" w14:textId="77777777" w:rsidR="00B378D3" w:rsidRDefault="00B378D3" w:rsidP="00C61644">
      <w:pPr>
        <w:pStyle w:val="DHHSbullet1"/>
        <w:numPr>
          <w:ilvl w:val="0"/>
          <w:numId w:val="0"/>
        </w:numPr>
      </w:pPr>
    </w:p>
    <w:p w14:paraId="30E9B7B1" w14:textId="1165ED2A" w:rsidR="00613439" w:rsidRDefault="00B378D3" w:rsidP="00B378D3">
      <w:pPr>
        <w:pStyle w:val="DHHSbullet1"/>
        <w:numPr>
          <w:ilvl w:val="0"/>
          <w:numId w:val="0"/>
        </w:numPr>
      </w:pPr>
      <w:r>
        <w:t xml:space="preserve">If you leave your </w:t>
      </w:r>
      <w:r w:rsidR="00862E9F">
        <w:t>home,</w:t>
      </w:r>
      <w:r>
        <w:t xml:space="preserve"> you need to be careful. </w:t>
      </w:r>
      <w:r w:rsidR="00862E9F">
        <w:t>Y</w:t>
      </w:r>
      <w:r>
        <w:t xml:space="preserve">ou can now </w:t>
      </w:r>
      <w:r w:rsidR="0044434F">
        <w:t xml:space="preserve">leave your house for many </w:t>
      </w:r>
      <w:r w:rsidR="00E90E6D">
        <w:t>reasons:</w:t>
      </w:r>
    </w:p>
    <w:p w14:paraId="1138BC6C" w14:textId="77777777" w:rsidR="00613439" w:rsidRDefault="00613439" w:rsidP="00613439">
      <w:pPr>
        <w:pStyle w:val="DHHSbullet1"/>
        <w:numPr>
          <w:ilvl w:val="0"/>
          <w:numId w:val="43"/>
        </w:numPr>
        <w:spacing w:before="240" w:after="240"/>
      </w:pPr>
      <w:r>
        <w:t>to work and study if you can’t do this from home</w:t>
      </w:r>
    </w:p>
    <w:p w14:paraId="48A13AC6" w14:textId="77777777" w:rsidR="00613439" w:rsidRDefault="00613439" w:rsidP="00613439">
      <w:pPr>
        <w:pStyle w:val="DHHSbullet1"/>
        <w:numPr>
          <w:ilvl w:val="0"/>
          <w:numId w:val="43"/>
        </w:numPr>
        <w:spacing w:before="240" w:after="240"/>
      </w:pPr>
      <w:r>
        <w:t xml:space="preserve">to go shopping </w:t>
      </w:r>
    </w:p>
    <w:p w14:paraId="6C5898F7" w14:textId="77777777" w:rsidR="00613439" w:rsidRDefault="00613439" w:rsidP="00613439">
      <w:pPr>
        <w:pStyle w:val="DHHSbullet1"/>
        <w:numPr>
          <w:ilvl w:val="0"/>
          <w:numId w:val="43"/>
        </w:numPr>
        <w:spacing w:before="240" w:after="240"/>
      </w:pPr>
      <w:r>
        <w:t>to go to the doctor</w:t>
      </w:r>
    </w:p>
    <w:p w14:paraId="1DF1302C" w14:textId="77777777" w:rsidR="00613439" w:rsidRDefault="00613439" w:rsidP="00613439">
      <w:pPr>
        <w:pStyle w:val="DHHSbullet1"/>
        <w:numPr>
          <w:ilvl w:val="0"/>
          <w:numId w:val="43"/>
        </w:numPr>
        <w:spacing w:before="240" w:after="240"/>
      </w:pPr>
      <w:r>
        <w:t>to go to the library and do other things in the community.</w:t>
      </w:r>
    </w:p>
    <w:p w14:paraId="5372C337" w14:textId="77777777" w:rsidR="00613439" w:rsidRDefault="00613439" w:rsidP="00613439">
      <w:pPr>
        <w:pStyle w:val="DHHSbullet1"/>
        <w:numPr>
          <w:ilvl w:val="0"/>
          <w:numId w:val="0"/>
        </w:numPr>
        <w:ind w:left="284" w:hanging="284"/>
      </w:pPr>
      <w:r>
        <w:t>To keep yourself and your friends and family safe try to stay away from crowded areas.</w:t>
      </w:r>
    </w:p>
    <w:p w14:paraId="74B7F14A" w14:textId="23E286BD" w:rsidR="00613439" w:rsidRDefault="00613439" w:rsidP="00613439">
      <w:pPr>
        <w:pStyle w:val="DHHSbullet1"/>
        <w:numPr>
          <w:ilvl w:val="0"/>
          <w:numId w:val="0"/>
        </w:numPr>
        <w:spacing w:before="240" w:after="240"/>
      </w:pPr>
      <w:r>
        <w:t>Continue to wash your hands often</w:t>
      </w:r>
      <w:r w:rsidR="0044434F">
        <w:t>,</w:t>
      </w:r>
      <w:r>
        <w:t xml:space="preserve"> stay more than 1.5 metres away from other people</w:t>
      </w:r>
      <w:r w:rsidR="0044434F">
        <w:t xml:space="preserve"> and stay home if you feel unwell</w:t>
      </w:r>
      <w:r>
        <w:t>.</w:t>
      </w:r>
    </w:p>
    <w:p w14:paraId="7041681B" w14:textId="36CDE18B" w:rsidR="00E37875" w:rsidRPr="00355E99" w:rsidRDefault="00C61644" w:rsidP="001639F1">
      <w:pPr>
        <w:pStyle w:val="Heading1"/>
      </w:pPr>
      <w:r>
        <w:t>What will happen if I get sick?</w:t>
      </w:r>
    </w:p>
    <w:p w14:paraId="1843CD58" w14:textId="4A9CF11E" w:rsidR="00E37875" w:rsidRPr="00355E99" w:rsidRDefault="00E37875" w:rsidP="00FF5069">
      <w:pPr>
        <w:pStyle w:val="DHHSbody"/>
        <w:rPr>
          <w:lang w:eastAsia="en-AU"/>
        </w:rPr>
      </w:pPr>
      <w:r w:rsidRPr="00355E99">
        <w:rPr>
          <w:lang w:eastAsia="en-AU"/>
        </w:rPr>
        <w:t xml:space="preserve">If you have had close contact with a person with </w:t>
      </w:r>
      <w:r w:rsidR="00E7266D">
        <w:rPr>
          <w:lang w:eastAsia="en-AU"/>
        </w:rPr>
        <w:t>coronavirus (</w:t>
      </w:r>
      <w:r w:rsidRPr="00355E99">
        <w:rPr>
          <w:lang w:eastAsia="en-AU"/>
        </w:rPr>
        <w:t>COVID-19</w:t>
      </w:r>
      <w:r w:rsidR="00E7266D">
        <w:rPr>
          <w:lang w:eastAsia="en-AU"/>
        </w:rPr>
        <w:t>)</w:t>
      </w:r>
      <w:r w:rsidRPr="00355E99">
        <w:rPr>
          <w:lang w:eastAsia="en-AU"/>
        </w:rPr>
        <w:t>,</w:t>
      </w:r>
      <w:r w:rsidR="002E0CF6">
        <w:rPr>
          <w:lang w:eastAsia="en-AU"/>
        </w:rPr>
        <w:t xml:space="preserve"> or you have tested positive for coronavirus</w:t>
      </w:r>
      <w:r w:rsidR="00E900D5">
        <w:rPr>
          <w:lang w:eastAsia="en-AU"/>
        </w:rPr>
        <w:t>,</w:t>
      </w:r>
      <w:r w:rsidRPr="00355E99">
        <w:rPr>
          <w:lang w:eastAsia="en-AU"/>
        </w:rPr>
        <w:t xml:space="preserve"> you must quarantine for 14 days. You will be notified by the Department of Health and Human Services and advised of what you must do.</w:t>
      </w:r>
    </w:p>
    <w:p w14:paraId="7C29746B" w14:textId="7FBDF353" w:rsidR="00E37875" w:rsidRPr="00355E99" w:rsidRDefault="00E37875" w:rsidP="00FF5069">
      <w:pPr>
        <w:pStyle w:val="DHHSbody"/>
        <w:rPr>
          <w:lang w:eastAsia="en-AU"/>
        </w:rPr>
      </w:pPr>
      <w:r w:rsidRPr="00355E99">
        <w:rPr>
          <w:lang w:eastAsia="en-AU"/>
        </w:rPr>
        <w:t>If you</w:t>
      </w:r>
      <w:r w:rsidR="002C21E2">
        <w:rPr>
          <w:lang w:eastAsia="en-AU"/>
        </w:rPr>
        <w:t xml:space="preserve"> a</w:t>
      </w:r>
      <w:r w:rsidRPr="00355E99">
        <w:rPr>
          <w:lang w:eastAsia="en-AU"/>
        </w:rPr>
        <w:t>re in self-quarantine or self-isolation, you can’t:</w:t>
      </w:r>
    </w:p>
    <w:p w14:paraId="5D6429B3" w14:textId="1531846E" w:rsidR="00E37875" w:rsidRPr="00355E99" w:rsidRDefault="00E37875" w:rsidP="00FF5069">
      <w:pPr>
        <w:pStyle w:val="DHHSbullet1"/>
        <w:spacing w:after="120"/>
      </w:pPr>
      <w:r w:rsidRPr="00355E99">
        <w:t>leave that place except in an emergency</w:t>
      </w:r>
    </w:p>
    <w:p w14:paraId="66A0A98B" w14:textId="27B22DC7" w:rsidR="00E37875" w:rsidRPr="00355E99" w:rsidRDefault="00E37875" w:rsidP="00FF5069">
      <w:pPr>
        <w:pStyle w:val="DHHSbullet1"/>
        <w:spacing w:after="120"/>
      </w:pPr>
      <w:r w:rsidRPr="00355E99">
        <w:t>allow other people into the home if they don’t live there</w:t>
      </w:r>
    </w:p>
    <w:p w14:paraId="3C951A74" w14:textId="77777777" w:rsidR="00E37875" w:rsidRPr="00355E99" w:rsidRDefault="00E37875" w:rsidP="00FF5069">
      <w:pPr>
        <w:pStyle w:val="DHHSbullet1"/>
        <w:spacing w:after="120"/>
      </w:pPr>
      <w:r w:rsidRPr="00355E99">
        <w:t>be closer than 1.5 metres to others in the home.</w:t>
      </w:r>
    </w:p>
    <w:p w14:paraId="3F24AFA1" w14:textId="48B363B1" w:rsidR="00E37875" w:rsidRPr="00355E99" w:rsidRDefault="00E37875" w:rsidP="00D47EC5">
      <w:pPr>
        <w:pStyle w:val="DHHSbodyafterbullets"/>
        <w:rPr>
          <w:lang w:eastAsia="en-AU"/>
        </w:rPr>
      </w:pPr>
      <w:r w:rsidRPr="00355E99">
        <w:rPr>
          <w:lang w:eastAsia="en-AU"/>
        </w:rPr>
        <w:t xml:space="preserve">Stay at home and avoid all gatherings of more than two people including yourself. This </w:t>
      </w:r>
      <w:r w:rsidR="00553A69">
        <w:rPr>
          <w:lang w:eastAsia="en-AU"/>
        </w:rPr>
        <w:t>reduces</w:t>
      </w:r>
      <w:r w:rsidRPr="00355E99">
        <w:rPr>
          <w:lang w:eastAsia="en-AU"/>
        </w:rPr>
        <w:t xml:space="preserve"> the chances of transmission, protects the health system and saves lives.</w:t>
      </w:r>
    </w:p>
    <w:p w14:paraId="7D728502" w14:textId="5A24F873" w:rsidR="00E37875" w:rsidRPr="00355E99" w:rsidRDefault="002E0CF6" w:rsidP="00590B1E">
      <w:pPr>
        <w:pStyle w:val="DHHSbody"/>
        <w:rPr>
          <w:lang w:eastAsia="en-AU"/>
        </w:rPr>
      </w:pPr>
      <w:r>
        <w:rPr>
          <w:lang w:eastAsia="en-AU"/>
        </w:rPr>
        <w:t xml:space="preserve">During self-quarantine you </w:t>
      </w:r>
      <w:r w:rsidRPr="00355E99">
        <w:rPr>
          <w:lang w:eastAsia="en-AU"/>
        </w:rPr>
        <w:t>should</w:t>
      </w:r>
      <w:r w:rsidR="00590B1E">
        <w:rPr>
          <w:lang w:eastAsia="en-AU"/>
        </w:rPr>
        <w:t xml:space="preserve"> not leave the house for any reason unless for:</w:t>
      </w:r>
    </w:p>
    <w:p w14:paraId="2C409E0A" w14:textId="5C9E5A06" w:rsidR="00E37875" w:rsidRPr="00355E99" w:rsidRDefault="00E37875" w:rsidP="00590B1E">
      <w:pPr>
        <w:pStyle w:val="DHHSbullet1"/>
        <w:spacing w:after="120"/>
      </w:pPr>
      <w:r w:rsidRPr="00355E99">
        <w:t>medical</w:t>
      </w:r>
      <w:r w:rsidR="00590B1E">
        <w:t xml:space="preserve"> attention. If medical attention is required that is not an emergency, telehealth should be used where possible</w:t>
      </w:r>
    </w:p>
    <w:p w14:paraId="59786696" w14:textId="7782261D" w:rsidR="00E90E6D" w:rsidRPr="00E90E6D" w:rsidRDefault="00E37875" w:rsidP="006B5996">
      <w:pPr>
        <w:pStyle w:val="DHHSbullet1"/>
        <w:spacing w:after="120"/>
      </w:pPr>
      <w:r w:rsidRPr="00355E99">
        <w:t>exercise</w:t>
      </w:r>
      <w:r w:rsidR="00590B1E">
        <w:t>, sun and fresh air the backyard of your house or on the balcony of your apartment or hotel room</w:t>
      </w:r>
      <w:r w:rsidR="00B01531">
        <w:t>. You should also stay 1.5 metres away from other people.</w:t>
      </w:r>
    </w:p>
    <w:p w14:paraId="777B2DC4" w14:textId="375E6C27" w:rsidR="0011518D" w:rsidRDefault="0011518D" w:rsidP="0011518D">
      <w:pPr>
        <w:pStyle w:val="Heading1"/>
      </w:pPr>
      <w:r>
        <w:t>Staying safe</w:t>
      </w:r>
    </w:p>
    <w:p w14:paraId="48ACF7B6" w14:textId="74E5528E" w:rsidR="0011518D" w:rsidRPr="008668D6" w:rsidRDefault="0011518D" w:rsidP="0011518D">
      <w:pPr>
        <w:shd w:val="clear" w:color="auto" w:fill="E5F3F4"/>
        <w:spacing w:after="188"/>
        <w:rPr>
          <w:rFonts w:ascii="Arial" w:hAnsi="Arial" w:cs="Arial"/>
          <w:color w:val="222222"/>
          <w:sz w:val="24"/>
          <w:szCs w:val="24"/>
          <w:lang w:eastAsia="en-AU"/>
        </w:rPr>
      </w:pPr>
      <w:r w:rsidRPr="008668D6">
        <w:rPr>
          <w:rFonts w:ascii="Arial" w:hAnsi="Arial" w:cs="Arial"/>
          <w:color w:val="222222"/>
          <w:sz w:val="24"/>
          <w:szCs w:val="24"/>
          <w:lang w:eastAsia="en-AU"/>
        </w:rPr>
        <w:t>To keep yourself, and your friends and family safe there are three key actions that Victorians are being asked to continue as restrictions are eased:</w:t>
      </w:r>
    </w:p>
    <w:p w14:paraId="2EA7D2F1" w14:textId="77777777" w:rsidR="0011518D" w:rsidRPr="008668D6" w:rsidRDefault="0011518D" w:rsidP="0011518D">
      <w:pPr>
        <w:numPr>
          <w:ilvl w:val="0"/>
          <w:numId w:val="41"/>
        </w:numPr>
        <w:shd w:val="clear" w:color="auto" w:fill="E5F3F4"/>
        <w:spacing w:before="100" w:beforeAutospacing="1" w:after="100" w:afterAutospacing="1"/>
        <w:rPr>
          <w:rFonts w:ascii="Arial" w:hAnsi="Arial" w:cs="Arial"/>
          <w:color w:val="222222"/>
          <w:sz w:val="24"/>
          <w:szCs w:val="24"/>
          <w:lang w:eastAsia="en-AU"/>
        </w:rPr>
      </w:pPr>
      <w:r w:rsidRPr="008668D6">
        <w:rPr>
          <w:rFonts w:ascii="Arial" w:hAnsi="Arial" w:cs="Arial"/>
          <w:color w:val="222222"/>
          <w:sz w:val="24"/>
          <w:szCs w:val="24"/>
          <w:lang w:eastAsia="en-AU"/>
        </w:rPr>
        <w:t>Keep your distance – stay 1.5 metres away from others.</w:t>
      </w:r>
    </w:p>
    <w:p w14:paraId="7BB724D6" w14:textId="77777777" w:rsidR="00982B0B" w:rsidRPr="008668D6" w:rsidRDefault="0011518D" w:rsidP="00982B0B">
      <w:pPr>
        <w:numPr>
          <w:ilvl w:val="0"/>
          <w:numId w:val="41"/>
        </w:numPr>
        <w:shd w:val="clear" w:color="auto" w:fill="E5F3F4"/>
        <w:spacing w:before="100" w:beforeAutospacing="1" w:after="100" w:afterAutospacing="1"/>
        <w:rPr>
          <w:rFonts w:ascii="Arial" w:hAnsi="Arial" w:cs="Arial"/>
          <w:color w:val="222222"/>
          <w:sz w:val="24"/>
          <w:szCs w:val="24"/>
          <w:lang w:eastAsia="en-AU"/>
        </w:rPr>
      </w:pPr>
      <w:r w:rsidRPr="008668D6">
        <w:rPr>
          <w:rFonts w:ascii="Arial" w:hAnsi="Arial" w:cs="Arial"/>
          <w:color w:val="222222"/>
          <w:sz w:val="24"/>
          <w:szCs w:val="24"/>
          <w:lang w:eastAsia="en-AU"/>
        </w:rPr>
        <w:t>Practise good hygiene.</w:t>
      </w:r>
    </w:p>
    <w:p w14:paraId="72A315EF" w14:textId="6114F2E5" w:rsidR="0011518D" w:rsidRPr="008668D6" w:rsidRDefault="0011518D" w:rsidP="00982B0B">
      <w:pPr>
        <w:numPr>
          <w:ilvl w:val="0"/>
          <w:numId w:val="41"/>
        </w:numPr>
        <w:shd w:val="clear" w:color="auto" w:fill="E5F3F4"/>
        <w:spacing w:before="100" w:beforeAutospacing="1" w:after="100" w:afterAutospacing="1"/>
        <w:rPr>
          <w:rFonts w:ascii="Arial" w:hAnsi="Arial" w:cs="Arial"/>
          <w:color w:val="222222"/>
          <w:sz w:val="24"/>
          <w:szCs w:val="24"/>
          <w:lang w:eastAsia="en-AU"/>
        </w:rPr>
      </w:pPr>
      <w:r w:rsidRPr="008668D6">
        <w:rPr>
          <w:rFonts w:ascii="Arial" w:hAnsi="Arial" w:cs="Arial"/>
          <w:color w:val="222222"/>
          <w:sz w:val="24"/>
          <w:szCs w:val="24"/>
          <w:lang w:eastAsia="en-AU"/>
        </w:rPr>
        <w:t>Stay at home if you are unwell.</w:t>
      </w:r>
    </w:p>
    <w:p w14:paraId="2367BE69" w14:textId="26532A4B" w:rsidR="00E37875" w:rsidRPr="00355E99" w:rsidRDefault="00E37875" w:rsidP="001639F1">
      <w:pPr>
        <w:pStyle w:val="Heading1"/>
        <w:rPr>
          <w:lang w:val="en"/>
        </w:rPr>
      </w:pPr>
      <w:r w:rsidRPr="00355E99">
        <w:rPr>
          <w:lang w:val="en"/>
        </w:rPr>
        <w:t>Looking after yourself</w:t>
      </w:r>
      <w:r w:rsidR="00355E99" w:rsidRPr="00355E99">
        <w:rPr>
          <w:lang w:val="en"/>
        </w:rPr>
        <w:t xml:space="preserve"> </w:t>
      </w:r>
      <w:r w:rsidR="001639F1">
        <w:rPr>
          <w:lang w:val="en"/>
        </w:rPr>
        <w:t>–</w:t>
      </w:r>
      <w:r w:rsidR="00355E99" w:rsidRPr="00355E99">
        <w:rPr>
          <w:lang w:val="en"/>
        </w:rPr>
        <w:t xml:space="preserve"> </w:t>
      </w:r>
      <w:r w:rsidR="001639F1">
        <w:rPr>
          <w:lang w:val="en"/>
        </w:rPr>
        <w:t>i</w:t>
      </w:r>
      <w:r w:rsidRPr="00355E99">
        <w:rPr>
          <w:lang w:val="en"/>
        </w:rPr>
        <w:t>f you feel unwell</w:t>
      </w:r>
    </w:p>
    <w:p w14:paraId="5EDB53A2" w14:textId="2AA18A94" w:rsidR="00B13BF7" w:rsidRPr="00B13BF7" w:rsidRDefault="00B13BF7" w:rsidP="00742C6F">
      <w:pPr>
        <w:pStyle w:val="DHHSbody"/>
        <w:rPr>
          <w:lang w:eastAsia="en-AU"/>
        </w:rPr>
      </w:pPr>
      <w:r w:rsidRPr="00742C6F">
        <w:rPr>
          <w:b/>
          <w:bCs/>
          <w:lang w:eastAsia="en-AU"/>
        </w:rPr>
        <w:t xml:space="preserve">If you have serious symptoms, such as difficulty breathing, call 000 </w:t>
      </w:r>
      <w:r w:rsidRPr="00B13BF7">
        <w:rPr>
          <w:lang w:eastAsia="en-AU"/>
        </w:rPr>
        <w:t>and ask for an ambulance</w:t>
      </w:r>
      <w:r w:rsidR="00CA08B0">
        <w:rPr>
          <w:lang w:eastAsia="en-AU"/>
        </w:rPr>
        <w:t>. T</w:t>
      </w:r>
      <w:r w:rsidRPr="00B13BF7">
        <w:rPr>
          <w:lang w:eastAsia="en-AU"/>
        </w:rPr>
        <w:t>ell the</w:t>
      </w:r>
      <w:r w:rsidR="008411CD">
        <w:rPr>
          <w:lang w:eastAsia="en-AU"/>
        </w:rPr>
        <w:t>m</w:t>
      </w:r>
      <w:r w:rsidRPr="00B13BF7">
        <w:rPr>
          <w:lang w:eastAsia="en-AU"/>
        </w:rPr>
        <w:t xml:space="preserve"> if you also have</w:t>
      </w:r>
      <w:r w:rsidR="00903EF6">
        <w:rPr>
          <w:lang w:eastAsia="en-AU"/>
        </w:rPr>
        <w:t xml:space="preserve"> other respiratory symptoms</w:t>
      </w:r>
      <w:r w:rsidRPr="00B13BF7">
        <w:rPr>
          <w:lang w:eastAsia="en-AU"/>
        </w:rPr>
        <w:t>. </w:t>
      </w:r>
    </w:p>
    <w:p w14:paraId="048C4FAD" w14:textId="6621DD62" w:rsidR="00DC3969" w:rsidRPr="00B13BF7" w:rsidRDefault="00B13BF7" w:rsidP="00742C6F">
      <w:pPr>
        <w:pStyle w:val="DHHSbody"/>
        <w:rPr>
          <w:lang w:eastAsia="en-AU"/>
        </w:rPr>
      </w:pPr>
      <w:r w:rsidRPr="00B13BF7">
        <w:rPr>
          <w:lang w:eastAsia="en-AU"/>
        </w:rPr>
        <w:t>If you begin to feel unwell, and have a fever or a cough, sore throat, shortness of breath</w:t>
      </w:r>
      <w:r w:rsidR="00DC3969">
        <w:rPr>
          <w:lang w:eastAsia="en-AU"/>
        </w:rPr>
        <w:t>, chills, runny nose, or loss of sense of smell or taste</w:t>
      </w:r>
      <w:r w:rsidRPr="00B13BF7">
        <w:rPr>
          <w:lang w:eastAsia="en-AU"/>
        </w:rPr>
        <w:t xml:space="preserve"> you should get tested for coronavirus (COVID-19). </w:t>
      </w:r>
    </w:p>
    <w:p w14:paraId="4F51F24A" w14:textId="091969D7" w:rsidR="00B13BF7" w:rsidRPr="00B13BF7" w:rsidRDefault="00B13BF7" w:rsidP="00742C6F">
      <w:pPr>
        <w:pStyle w:val="DHHSbody"/>
        <w:rPr>
          <w:lang w:eastAsia="en-AU"/>
        </w:rPr>
      </w:pPr>
      <w:r w:rsidRPr="00B13BF7">
        <w:rPr>
          <w:lang w:eastAsia="en-AU"/>
        </w:rPr>
        <w:t xml:space="preserve">Contact the 24-hour hotline 1800 </w:t>
      </w:r>
      <w:r w:rsidR="0081504C" w:rsidRPr="00B13BF7">
        <w:rPr>
          <w:lang w:eastAsia="en-AU"/>
        </w:rPr>
        <w:t>675 398 or</w:t>
      </w:r>
      <w:r w:rsidRPr="00B13BF7">
        <w:rPr>
          <w:lang w:eastAsia="en-AU"/>
        </w:rPr>
        <w:t xml:space="preserve"> call your </w:t>
      </w:r>
      <w:r w:rsidR="0081504C">
        <w:rPr>
          <w:lang w:eastAsia="en-AU"/>
        </w:rPr>
        <w:t>d</w:t>
      </w:r>
      <w:r w:rsidRPr="00B13BF7">
        <w:rPr>
          <w:lang w:eastAsia="en-AU"/>
        </w:rPr>
        <w:t>octor and mention your symptoms and risk factors. They will determine if you need to be tested for coronavirus (COVID-19).</w:t>
      </w:r>
    </w:p>
    <w:p w14:paraId="687C6427" w14:textId="5EEDDDAD" w:rsidR="00355E99" w:rsidRPr="00B13BF7" w:rsidRDefault="00355E99" w:rsidP="00742C6F">
      <w:pPr>
        <w:pStyle w:val="Heading1"/>
      </w:pPr>
      <w:r w:rsidRPr="00B13BF7">
        <w:t>Further information</w:t>
      </w:r>
      <w:bookmarkStart w:id="1" w:name="_GoBack"/>
      <w:bookmarkEnd w:id="1"/>
    </w:p>
    <w:p w14:paraId="223FB0AB" w14:textId="53D68A17" w:rsidR="00984F65" w:rsidRPr="00B13BF7" w:rsidRDefault="00984F65" w:rsidP="00CA08B0">
      <w:pPr>
        <w:pStyle w:val="DHHSbody"/>
      </w:pPr>
      <w:r w:rsidRPr="00B13BF7">
        <w:t>If you have difficulties getting food or necessities, call 1800 675 398 for support.</w:t>
      </w:r>
    </w:p>
    <w:p w14:paraId="3631417A" w14:textId="46DB6D9B" w:rsidR="007613A3" w:rsidRDefault="00984F65" w:rsidP="00CA08B0">
      <w:pPr>
        <w:pStyle w:val="DHHSbody"/>
      </w:pPr>
      <w:r w:rsidRPr="00B13BF7">
        <w:t>If you need a</w:t>
      </w:r>
      <w:r w:rsidR="007613A3">
        <w:t>n interpreter,</w:t>
      </w:r>
      <w:r w:rsidRPr="00B13BF7">
        <w:t xml:space="preserve"> first call </w:t>
      </w:r>
      <w:r w:rsidR="007613A3">
        <w:t>the free national Translating and Interpreting Service (TIS) on</w:t>
      </w:r>
      <w:r w:rsidR="006E336E">
        <w:t xml:space="preserve"> </w:t>
      </w:r>
      <w:r w:rsidRPr="00B13BF7">
        <w:t>131 450</w:t>
      </w:r>
      <w:r w:rsidR="007613A3">
        <w:t>. T</w:t>
      </w:r>
      <w:r w:rsidRPr="00B13BF7">
        <w:t xml:space="preserve">hen request the hotline on 1800 675 398. </w:t>
      </w:r>
    </w:p>
    <w:p w14:paraId="006944BA" w14:textId="4378ED70" w:rsidR="00984F65" w:rsidRPr="00B13BF7" w:rsidRDefault="00984F65" w:rsidP="00CA08B0">
      <w:pPr>
        <w:pStyle w:val="DHHSbody"/>
      </w:pPr>
      <w:r w:rsidRPr="00B13BF7">
        <w:t xml:space="preserve">More information </w:t>
      </w:r>
      <w:r w:rsidR="007613A3">
        <w:t xml:space="preserve">on coronavirus </w:t>
      </w:r>
      <w:r w:rsidR="002C21E2">
        <w:t xml:space="preserve">(COVID-19) </w:t>
      </w:r>
      <w:r w:rsidRPr="00B13BF7">
        <w:t xml:space="preserve">is available on </w:t>
      </w:r>
      <w:r w:rsidR="002C0EE3" w:rsidRPr="00B13BF7">
        <w:t xml:space="preserve">the Victorian government </w:t>
      </w:r>
      <w:hyperlink r:id="rId23" w:history="1">
        <w:r w:rsidR="001639F1" w:rsidRPr="001639F1">
          <w:rPr>
            <w:rStyle w:val="Hyperlink"/>
          </w:rPr>
          <w:t>Coronavirus disease (COVID-19) website</w:t>
        </w:r>
      </w:hyperlink>
      <w:r w:rsidR="00686674">
        <w:rPr>
          <w:rStyle w:val="Hyperlink"/>
        </w:rPr>
        <w:t xml:space="preserve"> </w:t>
      </w:r>
      <w:r w:rsidR="001639F1">
        <w:t>&lt;</w:t>
      </w:r>
      <w:r w:rsidR="001639F1" w:rsidRPr="001639F1">
        <w:t>https://www.dhhs.vic.gov.au/coronavirus</w:t>
      </w:r>
      <w:r w:rsidR="001639F1">
        <w:t>&gt;</w:t>
      </w:r>
    </w:p>
    <w:p w14:paraId="671B5FAE" w14:textId="1B0F3ED0" w:rsidR="002C0EE3" w:rsidRDefault="002C0EE3" w:rsidP="00CA08B0">
      <w:pPr>
        <w:pStyle w:val="DHHSbody"/>
      </w:pPr>
      <w:r w:rsidRPr="00FF5069">
        <w:rPr>
          <w:b/>
          <w:bCs/>
        </w:rPr>
        <w:t>Note:</w:t>
      </w:r>
      <w:r w:rsidRPr="00B13BF7">
        <w:t xml:space="preserve"> Further information will be provided on what the changes mean for people living in disability residential services.</w:t>
      </w:r>
    </w:p>
    <w:tbl>
      <w:tblPr>
        <w:tblW w:w="4800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786"/>
      </w:tblGrid>
      <w:tr w:rsidR="001639F1" w:rsidRPr="002802E3" w14:paraId="58CBDC42" w14:textId="77777777" w:rsidTr="00D47EC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17558" w14:textId="5F847D87" w:rsidR="001639F1" w:rsidRPr="00BF5DF6" w:rsidRDefault="001639F1" w:rsidP="002B5BEC">
            <w:pPr>
              <w:pStyle w:val="DHHSaccessibilitypara"/>
            </w:pPr>
            <w:r>
              <w:rPr>
                <w:highlight w:val="red"/>
              </w:rPr>
              <w:br w:type="page"/>
            </w:r>
            <w:r w:rsidRPr="00BF5DF6">
              <w:t xml:space="preserve">To receive this </w:t>
            </w:r>
            <w:r>
              <w:t>document</w:t>
            </w:r>
            <w:r w:rsidRPr="00BF5DF6">
              <w:t xml:space="preserve"> in an</w:t>
            </w:r>
            <w:r>
              <w:t xml:space="preserve">other </w:t>
            </w:r>
            <w:r w:rsidRPr="00BF5DF6">
              <w:t>format phone</w:t>
            </w:r>
            <w:r>
              <w:t xml:space="preserve"> 1300 880 043</w:t>
            </w:r>
            <w:r w:rsidRPr="00BF5DF6">
              <w:t xml:space="preserve">, using the National Relay Service 13 36 77 if required, or </w:t>
            </w:r>
            <w:hyperlink r:id="rId24" w:history="1">
              <w:r w:rsidRPr="00C255CB">
                <w:rPr>
                  <w:rStyle w:val="Hyperlink"/>
                  <w:szCs w:val="28"/>
                </w:rPr>
                <w:t>email Office for Disability</w:t>
              </w:r>
            </w:hyperlink>
            <w:r w:rsidRPr="00C255CB">
              <w:rPr>
                <w:sz w:val="22"/>
              </w:rPr>
              <w:t xml:space="preserve"> </w:t>
            </w:r>
            <w:r>
              <w:t>&lt;ofd@dhhs.vic.gov.au&gt;</w:t>
            </w:r>
          </w:p>
          <w:p w14:paraId="129F5FE1" w14:textId="77777777" w:rsidR="001639F1" w:rsidRPr="00D03A1C" w:rsidRDefault="001639F1" w:rsidP="002B5BEC">
            <w:pPr>
              <w:pStyle w:val="DHHSbody"/>
              <w:spacing w:after="100" w:afterAutospacing="1" w:line="240" w:lineRule="auto"/>
              <w:rPr>
                <w:szCs w:val="28"/>
              </w:rPr>
            </w:pPr>
            <w:r w:rsidRPr="00D03A1C">
              <w:rPr>
                <w:szCs w:val="28"/>
              </w:rPr>
              <w:t>Authorised and published by the Victorian Government, 1 Treasury Place, Melbourne.</w:t>
            </w:r>
          </w:p>
          <w:p w14:paraId="072DE2FB" w14:textId="649B0536" w:rsidR="001639F1" w:rsidRDefault="001639F1" w:rsidP="002B5BEC">
            <w:pPr>
              <w:pStyle w:val="DHHSbody"/>
              <w:spacing w:after="100" w:afterAutospacing="1" w:line="240" w:lineRule="auto"/>
              <w:rPr>
                <w:szCs w:val="28"/>
              </w:rPr>
            </w:pPr>
            <w:r w:rsidRPr="00D03A1C">
              <w:rPr>
                <w:szCs w:val="28"/>
              </w:rPr>
              <w:t>© State of Victoria, Department of Health and Human Services,</w:t>
            </w:r>
            <w:r>
              <w:rPr>
                <w:szCs w:val="28"/>
              </w:rPr>
              <w:t xml:space="preserve"> </w:t>
            </w:r>
            <w:r w:rsidR="00305479">
              <w:rPr>
                <w:szCs w:val="28"/>
              </w:rPr>
              <w:t>May</w:t>
            </w:r>
            <w:r w:rsidRPr="00D03A1C">
              <w:rPr>
                <w:szCs w:val="28"/>
              </w:rPr>
              <w:t xml:space="preserve"> 2020.</w:t>
            </w:r>
          </w:p>
          <w:p w14:paraId="128A2576" w14:textId="7A63CB3F" w:rsidR="001639F1" w:rsidRPr="002802E3" w:rsidRDefault="00305479" w:rsidP="002B5BEC">
            <w:pPr>
              <w:pStyle w:val="DHHSbody"/>
              <w:spacing w:after="100" w:afterAutospacing="1" w:line="240" w:lineRule="auto"/>
            </w:pPr>
            <w:r>
              <w:t xml:space="preserve">Available at the </w:t>
            </w:r>
            <w:hyperlink r:id="rId25" w:history="1">
              <w:r w:rsidRPr="00C11B20">
                <w:rPr>
                  <w:rStyle w:val="Hyperlink"/>
                </w:rPr>
                <w:t>Department of Health and Human Services Coronavirus webpage</w:t>
              </w:r>
            </w:hyperlink>
            <w:r>
              <w:t xml:space="preserve"> &lt;</w:t>
            </w:r>
            <w:r w:rsidRPr="00C11B20">
              <w:t>https://www.dhhs.vic.gov.au/coronavirus</w:t>
            </w:r>
            <w:r>
              <w:t>&gt;</w:t>
            </w:r>
          </w:p>
        </w:tc>
      </w:tr>
      <w:bookmarkEnd w:id="0"/>
    </w:tbl>
    <w:p w14:paraId="29A9170E" w14:textId="77777777" w:rsidR="001639F1" w:rsidRPr="00B13BF7" w:rsidRDefault="001639F1" w:rsidP="001639F1">
      <w:pPr>
        <w:pStyle w:val="DHHSbody"/>
      </w:pPr>
    </w:p>
    <w:sectPr w:rsidR="001639F1" w:rsidRPr="00B13BF7" w:rsidSect="00CA08B0">
      <w:type w:val="continuous"/>
      <w:pgSz w:w="11906" w:h="16838" w:code="9"/>
      <w:pgMar w:top="1276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38577" w14:textId="77777777" w:rsidR="00947E0B" w:rsidRDefault="00947E0B">
      <w:r>
        <w:separator/>
      </w:r>
    </w:p>
  </w:endnote>
  <w:endnote w:type="continuationSeparator" w:id="0">
    <w:p w14:paraId="10838437" w14:textId="77777777" w:rsidR="00947E0B" w:rsidRDefault="0094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A25C1" w14:textId="77777777" w:rsidR="00DC3969" w:rsidRDefault="00DC39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F4C99" w14:textId="65335BC8" w:rsidR="009D70A4" w:rsidRPr="00F65AA9" w:rsidRDefault="000E4CAE" w:rsidP="0051568D">
    <w:pPr>
      <w:pStyle w:val="DHHS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54EB4F" wp14:editId="38BB11D7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404b48959cd9bd6d356c185b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4F1F9D" w14:textId="4801BC31" w:rsidR="000E4CAE" w:rsidRPr="000E4CAE" w:rsidRDefault="000E4CAE" w:rsidP="000E4CAE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54EB4F" id="_x0000_t202" coordsize="21600,21600" o:spt="202" path="m,l,21600r21600,l21600,xe">
              <v:stroke joinstyle="miter"/>
              <v:path gradientshapeok="t" o:connecttype="rect"/>
            </v:shapetype>
            <v:shape id="MSIPCM404b48959cd9bd6d356c185b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N0pUzYdAwAAOA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14:paraId="144F1F9D" w14:textId="4801BC31" w:rsidR="000E4CAE" w:rsidRPr="000E4CAE" w:rsidRDefault="000E4CAE" w:rsidP="000E4CAE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E0970"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544D6B10" wp14:editId="39112A0B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6" name="Picture 6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9D0CA" w14:textId="7F026CE9" w:rsidR="00305479" w:rsidRDefault="000E4C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1B193589" wp14:editId="128843A7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5de64495a786aebbe5f23a1c" descr="{&quot;HashCode&quot;:-12676035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935779" w14:textId="059D7314" w:rsidR="000E4CAE" w:rsidRPr="000E4CAE" w:rsidRDefault="000E4CAE" w:rsidP="000E4CAE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193589" id="_x0000_t202" coordsize="21600,21600" o:spt="202" path="m,l,21600r21600,l21600,xe">
              <v:stroke joinstyle="miter"/>
              <v:path gradientshapeok="t" o:connecttype="rect"/>
            </v:shapetype>
            <v:shape id="MSIPCM5de64495a786aebbe5f23a1c" o:spid="_x0000_s1027" type="#_x0000_t202" alt="{&quot;HashCode&quot;:-1267603503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" o:allowincell="f" filled="f" stroked="f" strokeweight=".5pt">
              <v:textbox inset="20pt,0,,0">
                <w:txbxContent>
                  <w:p w14:paraId="29935779" w14:textId="059D7314" w:rsidR="000E4CAE" w:rsidRPr="000E4CAE" w:rsidRDefault="000E4CAE" w:rsidP="000E4CAE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6062E" w14:textId="353E0575" w:rsidR="009D70A4" w:rsidRPr="00A11421" w:rsidRDefault="000E4CAE" w:rsidP="00742C6F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76437FE" wp14:editId="005B1F0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5" name="MSIPCM7e0445a9925f7c1e96182e9c" descr="{&quot;HashCode&quot;:-1267603503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4268E5" w14:textId="0454807D" w:rsidR="000E4CAE" w:rsidRPr="000E4CAE" w:rsidRDefault="000E4CAE" w:rsidP="000E4CAE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6437FE" id="_x0000_t202" coordsize="21600,21600" o:spt="202" path="m,l,21600r21600,l21600,xe">
              <v:stroke joinstyle="miter"/>
              <v:path gradientshapeok="t" o:connecttype="rect"/>
            </v:shapetype>
            <v:shape id="MSIPCM7e0445a9925f7c1e96182e9c" o:spid="_x0000_s1028" type="#_x0000_t202" alt="{&quot;HashCode&quot;:-1267603503,&quot;Height&quot;:841.0,&quot;Width&quot;:595.0,&quot;Placement&quot;:&quot;Footer&quot;,&quot;Index&quot;:&quot;Primary&quot;,&quot;Section&quot;:2,&quot;Top&quot;:0.0,&quot;Left&quot;:0.0}" style="position:absolute;margin-left:0;margin-top:805.9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" o:allowincell="f" filled="f" stroked="f" strokeweight=".5pt">
              <v:textbox inset="20pt,0,,0">
                <w:txbxContent>
                  <w:p w14:paraId="214268E5" w14:textId="0454807D" w:rsidR="000E4CAE" w:rsidRPr="000E4CAE" w:rsidRDefault="000E4CAE" w:rsidP="000E4CAE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42C6F">
      <w:t>Coronavirus (COVID-19)</w:t>
    </w:r>
    <w:r w:rsidR="00305479">
      <w:t xml:space="preserve">: changes to </w:t>
    </w:r>
    <w:r w:rsidR="00742C6F">
      <w:t>disability supports and services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F59F6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7325A" w14:textId="77777777" w:rsidR="00947E0B" w:rsidRDefault="00947E0B" w:rsidP="002862F1">
      <w:pPr>
        <w:spacing w:before="120"/>
      </w:pPr>
      <w:r>
        <w:separator/>
      </w:r>
    </w:p>
  </w:footnote>
  <w:footnote w:type="continuationSeparator" w:id="0">
    <w:p w14:paraId="6A5B59F5" w14:textId="77777777" w:rsidR="00947E0B" w:rsidRDefault="00947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E8B4C" w14:textId="77777777" w:rsidR="00DC3969" w:rsidRDefault="00DC39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AC115" w14:textId="77777777" w:rsidR="00DC3969" w:rsidRDefault="00DC39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DC431" w14:textId="77777777" w:rsidR="00DC3969" w:rsidRDefault="00DC396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73C84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5954C15"/>
    <w:multiLevelType w:val="hybridMultilevel"/>
    <w:tmpl w:val="276A7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8B361F40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1854E0E"/>
    <w:multiLevelType w:val="hybridMultilevel"/>
    <w:tmpl w:val="709CAE5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1907172"/>
    <w:multiLevelType w:val="multilevel"/>
    <w:tmpl w:val="D8BC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081169"/>
    <w:multiLevelType w:val="hybridMultilevel"/>
    <w:tmpl w:val="3FCCD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26351"/>
    <w:multiLevelType w:val="multilevel"/>
    <w:tmpl w:val="AC0A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18255B"/>
    <w:multiLevelType w:val="multilevel"/>
    <w:tmpl w:val="D8BC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B96CDA"/>
    <w:multiLevelType w:val="multilevel"/>
    <w:tmpl w:val="2B0A82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6C68D4"/>
    <w:multiLevelType w:val="multilevel"/>
    <w:tmpl w:val="8B361F40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0A650B5"/>
    <w:multiLevelType w:val="multilevel"/>
    <w:tmpl w:val="D8BC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AB0349"/>
    <w:multiLevelType w:val="multilevel"/>
    <w:tmpl w:val="6AD4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" w:hAnsi="Arial" w:cs="Aria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FE2A6E"/>
    <w:multiLevelType w:val="hybridMultilevel"/>
    <w:tmpl w:val="18C49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45B75"/>
    <w:multiLevelType w:val="hybridMultilevel"/>
    <w:tmpl w:val="9814B0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D61042"/>
    <w:multiLevelType w:val="multilevel"/>
    <w:tmpl w:val="BE2E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C7C38E1"/>
    <w:multiLevelType w:val="multilevel"/>
    <w:tmpl w:val="BD36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8A313D2"/>
    <w:multiLevelType w:val="multilevel"/>
    <w:tmpl w:val="43D2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" w:hAnsi="Arial" w:cs="Aria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0"/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lvl w:ilvl="0">
        <w:start w:val="1"/>
        <w:numFmt w:val="bullet"/>
        <w:pStyle w:val="DHHSbullet1"/>
        <w:lvlText w:val="•"/>
        <w:lvlJc w:val="left"/>
        <w:pPr>
          <w:ind w:left="284" w:hanging="284"/>
        </w:pPr>
        <w:rPr>
          <w:rFonts w:ascii="Calibri" w:hAnsi="Calibri" w:hint="default"/>
        </w:rPr>
      </w:lvl>
    </w:lvlOverride>
  </w:num>
  <w:num w:numId="24">
    <w:abstractNumId w:val="7"/>
  </w:num>
  <w:num w:numId="25">
    <w:abstractNumId w:val="6"/>
  </w:num>
  <w:num w:numId="26">
    <w:abstractNumId w:val="13"/>
  </w:num>
  <w:num w:numId="27">
    <w:abstractNumId w:val="9"/>
  </w:num>
  <w:num w:numId="28">
    <w:abstractNumId w:val="14"/>
  </w:num>
  <w:num w:numId="29">
    <w:abstractNumId w:val="22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8"/>
  </w:num>
  <w:num w:numId="39">
    <w:abstractNumId w:val="5"/>
  </w:num>
  <w:num w:numId="40">
    <w:abstractNumId w:val="2"/>
  </w:num>
  <w:num w:numId="41">
    <w:abstractNumId w:val="17"/>
  </w:num>
  <w:num w:numId="42">
    <w:abstractNumId w:val="20"/>
  </w:num>
  <w:num w:numId="43">
    <w:abstractNumId w:val="15"/>
  </w:num>
  <w:num w:numId="4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AF"/>
    <w:rsid w:val="00004A3B"/>
    <w:rsid w:val="000072B6"/>
    <w:rsid w:val="0001021B"/>
    <w:rsid w:val="00011D89"/>
    <w:rsid w:val="000154FD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020C"/>
    <w:rsid w:val="000733FE"/>
    <w:rsid w:val="00074219"/>
    <w:rsid w:val="00074ED5"/>
    <w:rsid w:val="00081D6E"/>
    <w:rsid w:val="0008267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B3AF0"/>
    <w:rsid w:val="000B3EDB"/>
    <w:rsid w:val="000B543D"/>
    <w:rsid w:val="000B5BF7"/>
    <w:rsid w:val="000B6BC8"/>
    <w:rsid w:val="000C0303"/>
    <w:rsid w:val="000C42EA"/>
    <w:rsid w:val="000C4546"/>
    <w:rsid w:val="000D02B8"/>
    <w:rsid w:val="000D1242"/>
    <w:rsid w:val="000E0970"/>
    <w:rsid w:val="000E3CC7"/>
    <w:rsid w:val="000E4CAE"/>
    <w:rsid w:val="000E6BD4"/>
    <w:rsid w:val="000F1F1E"/>
    <w:rsid w:val="000F2259"/>
    <w:rsid w:val="0010392D"/>
    <w:rsid w:val="0010447F"/>
    <w:rsid w:val="00104FE3"/>
    <w:rsid w:val="0011518D"/>
    <w:rsid w:val="00115B59"/>
    <w:rsid w:val="00120BD3"/>
    <w:rsid w:val="00120F5D"/>
    <w:rsid w:val="00122FEA"/>
    <w:rsid w:val="001232BD"/>
    <w:rsid w:val="00124ED5"/>
    <w:rsid w:val="001276FA"/>
    <w:rsid w:val="001447B3"/>
    <w:rsid w:val="001509F7"/>
    <w:rsid w:val="00152073"/>
    <w:rsid w:val="00156598"/>
    <w:rsid w:val="00161939"/>
    <w:rsid w:val="00161AA0"/>
    <w:rsid w:val="00162093"/>
    <w:rsid w:val="001639F1"/>
    <w:rsid w:val="00172BAF"/>
    <w:rsid w:val="001771DD"/>
    <w:rsid w:val="00177995"/>
    <w:rsid w:val="00177A8C"/>
    <w:rsid w:val="00183EC6"/>
    <w:rsid w:val="00184216"/>
    <w:rsid w:val="00186B33"/>
    <w:rsid w:val="00192F9D"/>
    <w:rsid w:val="00196EB8"/>
    <w:rsid w:val="00196EFB"/>
    <w:rsid w:val="001979FF"/>
    <w:rsid w:val="00197B17"/>
    <w:rsid w:val="001A1C54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79D"/>
    <w:rsid w:val="00220C04"/>
    <w:rsid w:val="0022278D"/>
    <w:rsid w:val="0022701F"/>
    <w:rsid w:val="002333F5"/>
    <w:rsid w:val="00233724"/>
    <w:rsid w:val="00240DEC"/>
    <w:rsid w:val="00240F05"/>
    <w:rsid w:val="002432E1"/>
    <w:rsid w:val="00246207"/>
    <w:rsid w:val="00246C5E"/>
    <w:rsid w:val="00251343"/>
    <w:rsid w:val="002536A4"/>
    <w:rsid w:val="00254F58"/>
    <w:rsid w:val="002620BC"/>
    <w:rsid w:val="00262802"/>
    <w:rsid w:val="00262F70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597D"/>
    <w:rsid w:val="002962C3"/>
    <w:rsid w:val="002974DE"/>
    <w:rsid w:val="0029752B"/>
    <w:rsid w:val="002A483C"/>
    <w:rsid w:val="002B0BE1"/>
    <w:rsid w:val="002B0C7C"/>
    <w:rsid w:val="002B1729"/>
    <w:rsid w:val="002B36C7"/>
    <w:rsid w:val="002B4DD4"/>
    <w:rsid w:val="002B5277"/>
    <w:rsid w:val="002B5375"/>
    <w:rsid w:val="002B5BEC"/>
    <w:rsid w:val="002B77C1"/>
    <w:rsid w:val="002C0EE3"/>
    <w:rsid w:val="002C21E2"/>
    <w:rsid w:val="002C2728"/>
    <w:rsid w:val="002D5006"/>
    <w:rsid w:val="002E01D0"/>
    <w:rsid w:val="002E0CF6"/>
    <w:rsid w:val="002E161D"/>
    <w:rsid w:val="002E3100"/>
    <w:rsid w:val="002E6C95"/>
    <w:rsid w:val="002E7C36"/>
    <w:rsid w:val="002F54DE"/>
    <w:rsid w:val="002F5F31"/>
    <w:rsid w:val="002F5F46"/>
    <w:rsid w:val="00302216"/>
    <w:rsid w:val="00303E53"/>
    <w:rsid w:val="00305479"/>
    <w:rsid w:val="00306E5F"/>
    <w:rsid w:val="00307E14"/>
    <w:rsid w:val="00314054"/>
    <w:rsid w:val="00316F27"/>
    <w:rsid w:val="00322E4B"/>
    <w:rsid w:val="0032500C"/>
    <w:rsid w:val="00327870"/>
    <w:rsid w:val="0033259D"/>
    <w:rsid w:val="003333D2"/>
    <w:rsid w:val="003406C6"/>
    <w:rsid w:val="0034184E"/>
    <w:rsid w:val="003418CC"/>
    <w:rsid w:val="0034481B"/>
    <w:rsid w:val="003459BD"/>
    <w:rsid w:val="00350D38"/>
    <w:rsid w:val="00351B36"/>
    <w:rsid w:val="00355E99"/>
    <w:rsid w:val="00357B4E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EA9"/>
    <w:rsid w:val="003C4FC0"/>
    <w:rsid w:val="003C55F4"/>
    <w:rsid w:val="003C7897"/>
    <w:rsid w:val="003C7A3F"/>
    <w:rsid w:val="003D2766"/>
    <w:rsid w:val="003D3E8F"/>
    <w:rsid w:val="003D6475"/>
    <w:rsid w:val="003D6577"/>
    <w:rsid w:val="003E375C"/>
    <w:rsid w:val="003E4086"/>
    <w:rsid w:val="003F0445"/>
    <w:rsid w:val="003F0CF0"/>
    <w:rsid w:val="003F14B1"/>
    <w:rsid w:val="003F3289"/>
    <w:rsid w:val="004013C7"/>
    <w:rsid w:val="00401FCF"/>
    <w:rsid w:val="00406285"/>
    <w:rsid w:val="004148F9"/>
    <w:rsid w:val="0042084E"/>
    <w:rsid w:val="00421EEF"/>
    <w:rsid w:val="00424D65"/>
    <w:rsid w:val="00431DA0"/>
    <w:rsid w:val="004331AA"/>
    <w:rsid w:val="00442C6C"/>
    <w:rsid w:val="00443CBE"/>
    <w:rsid w:val="00443E8A"/>
    <w:rsid w:val="004441BC"/>
    <w:rsid w:val="0044434F"/>
    <w:rsid w:val="004468B4"/>
    <w:rsid w:val="0045230A"/>
    <w:rsid w:val="00457337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B729B"/>
    <w:rsid w:val="004C6EEE"/>
    <w:rsid w:val="004C702B"/>
    <w:rsid w:val="004D0033"/>
    <w:rsid w:val="004D016B"/>
    <w:rsid w:val="004D1B22"/>
    <w:rsid w:val="004D36F2"/>
    <w:rsid w:val="004E1106"/>
    <w:rsid w:val="004E138F"/>
    <w:rsid w:val="004E4649"/>
    <w:rsid w:val="004E5C2B"/>
    <w:rsid w:val="004F00DD"/>
    <w:rsid w:val="004F2133"/>
    <w:rsid w:val="004F55F1"/>
    <w:rsid w:val="004F6936"/>
    <w:rsid w:val="00501188"/>
    <w:rsid w:val="00503DC6"/>
    <w:rsid w:val="00506F5D"/>
    <w:rsid w:val="00510C37"/>
    <w:rsid w:val="005126D0"/>
    <w:rsid w:val="0051568D"/>
    <w:rsid w:val="00526C15"/>
    <w:rsid w:val="00536499"/>
    <w:rsid w:val="005421BD"/>
    <w:rsid w:val="00543903"/>
    <w:rsid w:val="00543F11"/>
    <w:rsid w:val="00546305"/>
    <w:rsid w:val="00547A95"/>
    <w:rsid w:val="00553A69"/>
    <w:rsid w:val="00561F79"/>
    <w:rsid w:val="00572031"/>
    <w:rsid w:val="00572282"/>
    <w:rsid w:val="00576E84"/>
    <w:rsid w:val="00582B8C"/>
    <w:rsid w:val="0058757E"/>
    <w:rsid w:val="00590B1E"/>
    <w:rsid w:val="00596A4B"/>
    <w:rsid w:val="00597507"/>
    <w:rsid w:val="005A5ECB"/>
    <w:rsid w:val="005B1C6D"/>
    <w:rsid w:val="005B21B6"/>
    <w:rsid w:val="005B3A08"/>
    <w:rsid w:val="005B4272"/>
    <w:rsid w:val="005B681A"/>
    <w:rsid w:val="005B7A63"/>
    <w:rsid w:val="005C0955"/>
    <w:rsid w:val="005C49DA"/>
    <w:rsid w:val="005C50F3"/>
    <w:rsid w:val="005C54B5"/>
    <w:rsid w:val="005C5D80"/>
    <w:rsid w:val="005C5D91"/>
    <w:rsid w:val="005D07B8"/>
    <w:rsid w:val="005D3366"/>
    <w:rsid w:val="005D6597"/>
    <w:rsid w:val="005E0DA2"/>
    <w:rsid w:val="005E14E7"/>
    <w:rsid w:val="005E26A3"/>
    <w:rsid w:val="005E447E"/>
    <w:rsid w:val="005E57DC"/>
    <w:rsid w:val="005F0775"/>
    <w:rsid w:val="005F0CF5"/>
    <w:rsid w:val="005F21EB"/>
    <w:rsid w:val="005F2C06"/>
    <w:rsid w:val="00605908"/>
    <w:rsid w:val="00610D7C"/>
    <w:rsid w:val="00613414"/>
    <w:rsid w:val="00613439"/>
    <w:rsid w:val="00620154"/>
    <w:rsid w:val="0062408D"/>
    <w:rsid w:val="006240CC"/>
    <w:rsid w:val="00625434"/>
    <w:rsid w:val="006254F8"/>
    <w:rsid w:val="00626E19"/>
    <w:rsid w:val="00627DA7"/>
    <w:rsid w:val="006358B4"/>
    <w:rsid w:val="006419AA"/>
    <w:rsid w:val="00644B1F"/>
    <w:rsid w:val="00644B7E"/>
    <w:rsid w:val="006454E6"/>
    <w:rsid w:val="00646235"/>
    <w:rsid w:val="00646A68"/>
    <w:rsid w:val="006505BD"/>
    <w:rsid w:val="0065092E"/>
    <w:rsid w:val="00652271"/>
    <w:rsid w:val="006557A7"/>
    <w:rsid w:val="00656290"/>
    <w:rsid w:val="006621D7"/>
    <w:rsid w:val="0066302A"/>
    <w:rsid w:val="00667770"/>
    <w:rsid w:val="00670597"/>
    <w:rsid w:val="006706D0"/>
    <w:rsid w:val="00677574"/>
    <w:rsid w:val="0068454C"/>
    <w:rsid w:val="00686674"/>
    <w:rsid w:val="00691B62"/>
    <w:rsid w:val="006933B5"/>
    <w:rsid w:val="00693D14"/>
    <w:rsid w:val="006A18C2"/>
    <w:rsid w:val="006B077C"/>
    <w:rsid w:val="006B5996"/>
    <w:rsid w:val="006B6803"/>
    <w:rsid w:val="006D0F16"/>
    <w:rsid w:val="006D2A3F"/>
    <w:rsid w:val="006D2FBC"/>
    <w:rsid w:val="006E138B"/>
    <w:rsid w:val="006E336E"/>
    <w:rsid w:val="006F1FDC"/>
    <w:rsid w:val="006F6B8C"/>
    <w:rsid w:val="007013EF"/>
    <w:rsid w:val="00704B0E"/>
    <w:rsid w:val="007167E8"/>
    <w:rsid w:val="007173CA"/>
    <w:rsid w:val="007216AA"/>
    <w:rsid w:val="00721AB5"/>
    <w:rsid w:val="00721CFB"/>
    <w:rsid w:val="00721DEF"/>
    <w:rsid w:val="00724A43"/>
    <w:rsid w:val="007346E4"/>
    <w:rsid w:val="00740F22"/>
    <w:rsid w:val="00741F1A"/>
    <w:rsid w:val="00742C6F"/>
    <w:rsid w:val="007450F8"/>
    <w:rsid w:val="0074581C"/>
    <w:rsid w:val="0074696E"/>
    <w:rsid w:val="00750135"/>
    <w:rsid w:val="00750EC2"/>
    <w:rsid w:val="00752B28"/>
    <w:rsid w:val="00754E36"/>
    <w:rsid w:val="007613A3"/>
    <w:rsid w:val="00763139"/>
    <w:rsid w:val="0076573E"/>
    <w:rsid w:val="00770F37"/>
    <w:rsid w:val="007711A0"/>
    <w:rsid w:val="00772D5E"/>
    <w:rsid w:val="00775444"/>
    <w:rsid w:val="007761AF"/>
    <w:rsid w:val="00776928"/>
    <w:rsid w:val="00785677"/>
    <w:rsid w:val="00786F16"/>
    <w:rsid w:val="007905D9"/>
    <w:rsid w:val="00791BD7"/>
    <w:rsid w:val="007933F7"/>
    <w:rsid w:val="00796E20"/>
    <w:rsid w:val="00797C32"/>
    <w:rsid w:val="007A11E8"/>
    <w:rsid w:val="007B0914"/>
    <w:rsid w:val="007B1374"/>
    <w:rsid w:val="007B589F"/>
    <w:rsid w:val="007B60C3"/>
    <w:rsid w:val="007B6186"/>
    <w:rsid w:val="007B73BC"/>
    <w:rsid w:val="007C20B9"/>
    <w:rsid w:val="007C7301"/>
    <w:rsid w:val="007C7859"/>
    <w:rsid w:val="007D2BDE"/>
    <w:rsid w:val="007D2FB6"/>
    <w:rsid w:val="007D49EB"/>
    <w:rsid w:val="007E0157"/>
    <w:rsid w:val="007E0DE2"/>
    <w:rsid w:val="007E202A"/>
    <w:rsid w:val="007E3B98"/>
    <w:rsid w:val="007E417A"/>
    <w:rsid w:val="007F31B6"/>
    <w:rsid w:val="007F546C"/>
    <w:rsid w:val="007F625F"/>
    <w:rsid w:val="007F665E"/>
    <w:rsid w:val="00800412"/>
    <w:rsid w:val="008057C9"/>
    <w:rsid w:val="0080587B"/>
    <w:rsid w:val="00806468"/>
    <w:rsid w:val="00807D64"/>
    <w:rsid w:val="008111A4"/>
    <w:rsid w:val="00813648"/>
    <w:rsid w:val="0081504C"/>
    <w:rsid w:val="008155F0"/>
    <w:rsid w:val="00816735"/>
    <w:rsid w:val="00820141"/>
    <w:rsid w:val="00820AB2"/>
    <w:rsid w:val="00820E0C"/>
    <w:rsid w:val="0082366F"/>
    <w:rsid w:val="008338A2"/>
    <w:rsid w:val="0084095F"/>
    <w:rsid w:val="008411CD"/>
    <w:rsid w:val="00841AA9"/>
    <w:rsid w:val="00845F26"/>
    <w:rsid w:val="00853EE4"/>
    <w:rsid w:val="00855535"/>
    <w:rsid w:val="00857C5A"/>
    <w:rsid w:val="00861A34"/>
    <w:rsid w:val="0086255E"/>
    <w:rsid w:val="00862E9F"/>
    <w:rsid w:val="008633F0"/>
    <w:rsid w:val="008668D6"/>
    <w:rsid w:val="00867D9D"/>
    <w:rsid w:val="00870358"/>
    <w:rsid w:val="00870AE2"/>
    <w:rsid w:val="00872E0A"/>
    <w:rsid w:val="00875285"/>
    <w:rsid w:val="00876140"/>
    <w:rsid w:val="00884B62"/>
    <w:rsid w:val="0088529C"/>
    <w:rsid w:val="00887903"/>
    <w:rsid w:val="0089270A"/>
    <w:rsid w:val="00893AF6"/>
    <w:rsid w:val="00894BC4"/>
    <w:rsid w:val="008A28A8"/>
    <w:rsid w:val="008A3F5C"/>
    <w:rsid w:val="008A5B32"/>
    <w:rsid w:val="008B2EE4"/>
    <w:rsid w:val="008B4A83"/>
    <w:rsid w:val="008B4D3D"/>
    <w:rsid w:val="008B57C7"/>
    <w:rsid w:val="008C2C5A"/>
    <w:rsid w:val="008C2F92"/>
    <w:rsid w:val="008D1AD0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3EF6"/>
    <w:rsid w:val="00904A1C"/>
    <w:rsid w:val="00905030"/>
    <w:rsid w:val="00906490"/>
    <w:rsid w:val="00906F6A"/>
    <w:rsid w:val="009111B2"/>
    <w:rsid w:val="00924AE1"/>
    <w:rsid w:val="009269B1"/>
    <w:rsid w:val="0092724D"/>
    <w:rsid w:val="0093338F"/>
    <w:rsid w:val="00937BD9"/>
    <w:rsid w:val="00947E0B"/>
    <w:rsid w:val="00950E2C"/>
    <w:rsid w:val="00951D50"/>
    <w:rsid w:val="009525EB"/>
    <w:rsid w:val="00954874"/>
    <w:rsid w:val="00961400"/>
    <w:rsid w:val="00963646"/>
    <w:rsid w:val="0096632D"/>
    <w:rsid w:val="009715A2"/>
    <w:rsid w:val="0097559F"/>
    <w:rsid w:val="00982B0B"/>
    <w:rsid w:val="00984F65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B7789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776B"/>
    <w:rsid w:val="00A07ECB"/>
    <w:rsid w:val="00A11421"/>
    <w:rsid w:val="00A157B1"/>
    <w:rsid w:val="00A17A77"/>
    <w:rsid w:val="00A22229"/>
    <w:rsid w:val="00A330BB"/>
    <w:rsid w:val="00A35D71"/>
    <w:rsid w:val="00A44882"/>
    <w:rsid w:val="00A54715"/>
    <w:rsid w:val="00A6061C"/>
    <w:rsid w:val="00A62D44"/>
    <w:rsid w:val="00A67263"/>
    <w:rsid w:val="00A7161C"/>
    <w:rsid w:val="00A77AA3"/>
    <w:rsid w:val="00A814A3"/>
    <w:rsid w:val="00A854EB"/>
    <w:rsid w:val="00A872E5"/>
    <w:rsid w:val="00A906DC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15EE"/>
    <w:rsid w:val="00AD26E2"/>
    <w:rsid w:val="00AD784C"/>
    <w:rsid w:val="00AE126A"/>
    <w:rsid w:val="00AE3005"/>
    <w:rsid w:val="00AE3BD5"/>
    <w:rsid w:val="00AE59A0"/>
    <w:rsid w:val="00AF0C57"/>
    <w:rsid w:val="00AF26F3"/>
    <w:rsid w:val="00AF4777"/>
    <w:rsid w:val="00AF5F04"/>
    <w:rsid w:val="00B0020C"/>
    <w:rsid w:val="00B00672"/>
    <w:rsid w:val="00B01531"/>
    <w:rsid w:val="00B01B4D"/>
    <w:rsid w:val="00B06571"/>
    <w:rsid w:val="00B068BA"/>
    <w:rsid w:val="00B13851"/>
    <w:rsid w:val="00B13B1C"/>
    <w:rsid w:val="00B13BF7"/>
    <w:rsid w:val="00B20AF0"/>
    <w:rsid w:val="00B22291"/>
    <w:rsid w:val="00B23F9A"/>
    <w:rsid w:val="00B2417B"/>
    <w:rsid w:val="00B24E6F"/>
    <w:rsid w:val="00B26CB5"/>
    <w:rsid w:val="00B2752E"/>
    <w:rsid w:val="00B307CC"/>
    <w:rsid w:val="00B30955"/>
    <w:rsid w:val="00B326B7"/>
    <w:rsid w:val="00B34BCD"/>
    <w:rsid w:val="00B378D3"/>
    <w:rsid w:val="00B431E8"/>
    <w:rsid w:val="00B45141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770E0"/>
    <w:rsid w:val="00B85A1F"/>
    <w:rsid w:val="00B90729"/>
    <w:rsid w:val="00B907DA"/>
    <w:rsid w:val="00B950BC"/>
    <w:rsid w:val="00B9714C"/>
    <w:rsid w:val="00BA29AD"/>
    <w:rsid w:val="00BA3F8D"/>
    <w:rsid w:val="00BB2430"/>
    <w:rsid w:val="00BB7A10"/>
    <w:rsid w:val="00BC7468"/>
    <w:rsid w:val="00BC7D4F"/>
    <w:rsid w:val="00BC7ED7"/>
    <w:rsid w:val="00BD2850"/>
    <w:rsid w:val="00BE28D2"/>
    <w:rsid w:val="00BE4A64"/>
    <w:rsid w:val="00BF557D"/>
    <w:rsid w:val="00BF7F58"/>
    <w:rsid w:val="00C01381"/>
    <w:rsid w:val="00C01AB1"/>
    <w:rsid w:val="00C02236"/>
    <w:rsid w:val="00C079B8"/>
    <w:rsid w:val="00C10037"/>
    <w:rsid w:val="00C11F49"/>
    <w:rsid w:val="00C123EA"/>
    <w:rsid w:val="00C12A49"/>
    <w:rsid w:val="00C133EE"/>
    <w:rsid w:val="00C14015"/>
    <w:rsid w:val="00C14786"/>
    <w:rsid w:val="00C149D0"/>
    <w:rsid w:val="00C255CB"/>
    <w:rsid w:val="00C26588"/>
    <w:rsid w:val="00C27DE9"/>
    <w:rsid w:val="00C33388"/>
    <w:rsid w:val="00C35484"/>
    <w:rsid w:val="00C4173A"/>
    <w:rsid w:val="00C602FF"/>
    <w:rsid w:val="00C61174"/>
    <w:rsid w:val="00C6148F"/>
    <w:rsid w:val="00C61644"/>
    <w:rsid w:val="00C621B1"/>
    <w:rsid w:val="00C62F7A"/>
    <w:rsid w:val="00C63B9C"/>
    <w:rsid w:val="00C65EE4"/>
    <w:rsid w:val="00C6682F"/>
    <w:rsid w:val="00C7275E"/>
    <w:rsid w:val="00C74C5D"/>
    <w:rsid w:val="00C863C4"/>
    <w:rsid w:val="00C920EA"/>
    <w:rsid w:val="00C93C3E"/>
    <w:rsid w:val="00CA08B0"/>
    <w:rsid w:val="00CA12E3"/>
    <w:rsid w:val="00CA6611"/>
    <w:rsid w:val="00CA6AE6"/>
    <w:rsid w:val="00CA782F"/>
    <w:rsid w:val="00CB3285"/>
    <w:rsid w:val="00CB5667"/>
    <w:rsid w:val="00CC0C72"/>
    <w:rsid w:val="00CC2BFD"/>
    <w:rsid w:val="00CD3476"/>
    <w:rsid w:val="00CD64DF"/>
    <w:rsid w:val="00CF2F50"/>
    <w:rsid w:val="00CF6198"/>
    <w:rsid w:val="00D02919"/>
    <w:rsid w:val="00D04C61"/>
    <w:rsid w:val="00D05B8D"/>
    <w:rsid w:val="00D065A2"/>
    <w:rsid w:val="00D07F00"/>
    <w:rsid w:val="00D17B72"/>
    <w:rsid w:val="00D3185C"/>
    <w:rsid w:val="00D3318E"/>
    <w:rsid w:val="00D33E72"/>
    <w:rsid w:val="00D35BD6"/>
    <w:rsid w:val="00D361B5"/>
    <w:rsid w:val="00D411A2"/>
    <w:rsid w:val="00D4606D"/>
    <w:rsid w:val="00D47EC5"/>
    <w:rsid w:val="00D50B9C"/>
    <w:rsid w:val="00D52D73"/>
    <w:rsid w:val="00D52E58"/>
    <w:rsid w:val="00D56B20"/>
    <w:rsid w:val="00D714CC"/>
    <w:rsid w:val="00D75EA7"/>
    <w:rsid w:val="00D81F21"/>
    <w:rsid w:val="00D95470"/>
    <w:rsid w:val="00DA2619"/>
    <w:rsid w:val="00DA4239"/>
    <w:rsid w:val="00DA457B"/>
    <w:rsid w:val="00DB0B61"/>
    <w:rsid w:val="00DB1474"/>
    <w:rsid w:val="00DB52FB"/>
    <w:rsid w:val="00DC090B"/>
    <w:rsid w:val="00DC1679"/>
    <w:rsid w:val="00DC2CF1"/>
    <w:rsid w:val="00DC3969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F1A71"/>
    <w:rsid w:val="00DF68C7"/>
    <w:rsid w:val="00DF731A"/>
    <w:rsid w:val="00E10B78"/>
    <w:rsid w:val="00E11332"/>
    <w:rsid w:val="00E11352"/>
    <w:rsid w:val="00E141E1"/>
    <w:rsid w:val="00E170DC"/>
    <w:rsid w:val="00E26818"/>
    <w:rsid w:val="00E27FFC"/>
    <w:rsid w:val="00E30B15"/>
    <w:rsid w:val="00E37875"/>
    <w:rsid w:val="00E40181"/>
    <w:rsid w:val="00E5361D"/>
    <w:rsid w:val="00E56A01"/>
    <w:rsid w:val="00E629A1"/>
    <w:rsid w:val="00E6794C"/>
    <w:rsid w:val="00E71591"/>
    <w:rsid w:val="00E71A32"/>
    <w:rsid w:val="00E7266D"/>
    <w:rsid w:val="00E80DE3"/>
    <w:rsid w:val="00E82C55"/>
    <w:rsid w:val="00E900D5"/>
    <w:rsid w:val="00E90E6D"/>
    <w:rsid w:val="00E92AC3"/>
    <w:rsid w:val="00EA034A"/>
    <w:rsid w:val="00EB00E0"/>
    <w:rsid w:val="00EC059F"/>
    <w:rsid w:val="00EC1F24"/>
    <w:rsid w:val="00EC22F6"/>
    <w:rsid w:val="00ED5B9B"/>
    <w:rsid w:val="00ED6BAD"/>
    <w:rsid w:val="00ED7447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055A"/>
    <w:rsid w:val="00F250A9"/>
    <w:rsid w:val="00F30125"/>
    <w:rsid w:val="00F30FF4"/>
    <w:rsid w:val="00F3122E"/>
    <w:rsid w:val="00F331AD"/>
    <w:rsid w:val="00F35287"/>
    <w:rsid w:val="00F43A37"/>
    <w:rsid w:val="00F4641B"/>
    <w:rsid w:val="00F46561"/>
    <w:rsid w:val="00F46EB8"/>
    <w:rsid w:val="00F50CD1"/>
    <w:rsid w:val="00F511E4"/>
    <w:rsid w:val="00F524B2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A5A53"/>
    <w:rsid w:val="00FA76A9"/>
    <w:rsid w:val="00FB4769"/>
    <w:rsid w:val="00FB4CDA"/>
    <w:rsid w:val="00FC0F81"/>
    <w:rsid w:val="00FC395C"/>
    <w:rsid w:val="00FD3766"/>
    <w:rsid w:val="00FD47C4"/>
    <w:rsid w:val="00FE2DCF"/>
    <w:rsid w:val="00FE3FA7"/>
    <w:rsid w:val="00FF2A4E"/>
    <w:rsid w:val="00FF2FCE"/>
    <w:rsid w:val="00FF4F7D"/>
    <w:rsid w:val="00FF506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3CA95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1"/>
    <w:rsid w:val="007905D9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A814A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C9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A814A3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C9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5B4272"/>
    <w:pPr>
      <w:spacing w:after="240" w:line="320" w:lineRule="atLeast"/>
    </w:pPr>
    <w:rPr>
      <w:rFonts w:ascii="Arial" w:eastAsia="Times" w:hAnsi="Arial"/>
      <w:sz w:val="24"/>
      <w:lang w:eastAsia="en-US"/>
    </w:rPr>
  </w:style>
  <w:style w:type="character" w:customStyle="1" w:styleId="Heading1Char">
    <w:name w:val="Heading 1 Char"/>
    <w:link w:val="Heading1"/>
    <w:uiPriority w:val="1"/>
    <w:rsid w:val="00A814A3"/>
    <w:rPr>
      <w:rFonts w:ascii="Arial" w:eastAsia="MS Gothic" w:hAnsi="Arial" w:cs="Arial"/>
      <w:bCs/>
      <w:color w:val="004C9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A814A3"/>
    <w:rPr>
      <w:rFonts w:ascii="Arial" w:hAnsi="Arial"/>
      <w:b/>
      <w:color w:val="004C9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CA08B0"/>
    <w:pPr>
      <w:numPr>
        <w:numId w:val="7"/>
      </w:numPr>
      <w:spacing w:after="40" w:line="280" w:lineRule="atLeast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905D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905D9"/>
    <w:rPr>
      <w:rFonts w:ascii="Arial" w:hAnsi="Arial"/>
      <w:b/>
      <w:color w:val="004C97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1639F1"/>
    <w:pPr>
      <w:spacing w:before="80" w:after="80"/>
    </w:pPr>
    <w:rPr>
      <w:rFonts w:ascii="Arial" w:hAnsi="Arial"/>
      <w:sz w:val="24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E5361D"/>
    <w:pPr>
      <w:spacing w:before="400"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1639F1"/>
    <w:pPr>
      <w:spacing w:before="80" w:after="80"/>
    </w:pPr>
    <w:rPr>
      <w:rFonts w:ascii="Arial" w:hAnsi="Arial"/>
      <w:b/>
      <w:color w:val="004C97"/>
      <w:sz w:val="24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7905D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7905D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7905D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7905D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B59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aliases w:val="List Paragraph11,Recommendation,List Paragraph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115B59"/>
    <w:pPr>
      <w:ind w:left="720"/>
      <w:contextualSpacing/>
    </w:pPr>
  </w:style>
  <w:style w:type="character" w:customStyle="1" w:styleId="ListParagraphChar">
    <w:name w:val="List Paragraph Char"/>
    <w:aliases w:val="List Paragraph11 Char,Recommendation Char,List Paragraph1 Char,L Char,Bullet point Char,List Paragraph111 Char,F5 List Paragraph Char,Dot pt Char,CV text Char,Table text Char,Medium Grid 1 - Accent 21 Char,Numbered Paragraph Char"/>
    <w:link w:val="ListParagraph"/>
    <w:uiPriority w:val="34"/>
    <w:locked/>
    <w:rsid w:val="00115B59"/>
    <w:rPr>
      <w:rFonts w:ascii="Cambria" w:hAnsi="Cambria"/>
      <w:lang w:eastAsia="en-US"/>
    </w:rPr>
  </w:style>
  <w:style w:type="character" w:customStyle="1" w:styleId="DHHSbodyChar">
    <w:name w:val="DHHS body Char"/>
    <w:link w:val="DHHSbody"/>
    <w:rsid w:val="005B4272"/>
    <w:rPr>
      <w:rFonts w:ascii="Arial" w:eastAsia="Times" w:hAnsi="Arial"/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37875"/>
    <w:pPr>
      <w:spacing w:before="240" w:after="240" w:line="384" w:lineRule="atLeast"/>
    </w:pPr>
    <w:rPr>
      <w:rFonts w:ascii="Times New Roman" w:hAnsi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63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9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9F1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9F1"/>
    <w:rPr>
      <w:rFonts w:ascii="Cambria" w:hAnsi="Cambria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639F1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876140"/>
    <w:rPr>
      <w:rFonts w:ascii="Cambria" w:hAnsi="Cambria"/>
      <w:lang w:eastAsia="en-US"/>
    </w:rPr>
  </w:style>
  <w:style w:type="table" w:customStyle="1" w:styleId="TableGrid1">
    <w:name w:val="Table Grid1"/>
    <w:basedOn w:val="TableNormal"/>
    <w:next w:val="TableGrid"/>
    <w:rsid w:val="00B20AF0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0AF0"/>
    <w:pPr>
      <w:autoSpaceDE w:val="0"/>
      <w:autoSpaceDN w:val="0"/>
      <w:adjustRightInd w:val="0"/>
    </w:pPr>
    <w:rPr>
      <w:rFonts w:ascii="FS Me" w:hAnsi="FS Me" w:cs="FS M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29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image" Target="media/image4.jp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jp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jpg"/><Relationship Id="rId25" Type="http://schemas.openxmlformats.org/officeDocument/2006/relationships/hyperlink" Target="https://www.dhhs.vic.gov.au/coronaviru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ofd@dhhs.vic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www.dhhs.vic.gov.au/coronavirus" TargetMode="External"/><Relationship Id="rId10" Type="http://schemas.openxmlformats.org/officeDocument/2006/relationships/header" Target="header2.xml"/><Relationship Id="rId19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jpg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0D23EA1-34E7-4600-B3FE-907186FC8ED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1195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Coronavirus (COVID-19) changes to disability supports and services</vt:lpstr>
    </vt:vector>
  </TitlesOfParts>
  <Manager/>
  <Company/>
  <LinksUpToDate>false</LinksUpToDate>
  <CharactersWithSpaces>7453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 (COVID-19) changes to disability supports and services</dc:title>
  <dc:subject/>
  <dc:creator/>
  <cp:keywords/>
  <cp:lastModifiedBy/>
  <cp:revision>1</cp:revision>
  <dcterms:created xsi:type="dcterms:W3CDTF">2020-07-05T07:46:00Z</dcterms:created>
  <dcterms:modified xsi:type="dcterms:W3CDTF">2020-07-05T07:46:00Z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iteId">
    <vt:lpwstr>c0e0601f-0fac-449c-9c88-a104c4eb9f28</vt:lpwstr>
  </property>
  <property fmtid="{D5CDD505-2E9C-101B-9397-08002B2CF9AE}" pid="4" name="MSIP_Label_efdf5488-3066-4b6c-8fea-9472b8a1f34c_Owner">
    <vt:lpwstr>hanann.aldaqqa@dhhs.vic.gov.au</vt:lpwstr>
  </property>
  <property fmtid="{D5CDD505-2E9C-101B-9397-08002B2CF9AE}" pid="5" name="MSIP_Label_efdf5488-3066-4b6c-8fea-9472b8a1f34c_SetDate">
    <vt:lpwstr>2020-07-05T07:44:46.2559200Z</vt:lpwstr>
  </property>
  <property fmtid="{D5CDD505-2E9C-101B-9397-08002B2CF9AE}" pid="6" name="MSIP_Label_efdf5488-3066-4b6c-8fea-9472b8a1f34c_Name">
    <vt:lpwstr>DO NOT MARK</vt:lpwstr>
  </property>
  <property fmtid="{D5CDD505-2E9C-101B-9397-08002B2CF9AE}" pid="7" name="MSIP_Label_efdf5488-3066-4b6c-8fea-9472b8a1f34c_Application">
    <vt:lpwstr>Microsoft Azure Information Protection</vt:lpwstr>
  </property>
  <property fmtid="{D5CDD505-2E9C-101B-9397-08002B2CF9AE}" pid="8" name="MSIP_Label_efdf5488-3066-4b6c-8fea-9472b8a1f34c_ActionId">
    <vt:lpwstr>12e89495-f50b-4d1e-a56c-8cef5d384724</vt:lpwstr>
  </property>
  <property fmtid="{D5CDD505-2E9C-101B-9397-08002B2CF9AE}" pid="9" name="MSIP_Label_efdf5488-3066-4b6c-8fea-9472b8a1f34c_Extended_MSFT_Method">
    <vt:lpwstr>Manual</vt:lpwstr>
  </property>
  <property fmtid="{D5CDD505-2E9C-101B-9397-08002B2CF9AE}" pid="10" name="Sensitivity">
    <vt:lpwstr>DO NOT MARK</vt:lpwstr>
  </property>
</Properties>
</file>