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FDFD" w14:textId="3A114BE3" w:rsidR="000F555A" w:rsidRPr="000F555A" w:rsidRDefault="00830090" w:rsidP="006B3B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8300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  <w:r w:rsidR="000F555A" w:rsidRPr="000F555A">
        <w:rPr>
          <w:sz w:val="24"/>
          <w:szCs w:val="24"/>
        </w:rPr>
        <w:t xml:space="preserve"> 2023</w:t>
      </w:r>
    </w:p>
    <w:p w14:paraId="7A04A3D4" w14:textId="42F2DA33" w:rsidR="003B19A1" w:rsidRPr="000F555A" w:rsidRDefault="00830090" w:rsidP="006B3B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 gives us great pleasure to advise that </w:t>
      </w:r>
      <w:r w:rsidR="00A553AA" w:rsidRPr="000F555A">
        <w:rPr>
          <w:sz w:val="24"/>
          <w:szCs w:val="24"/>
        </w:rPr>
        <w:t xml:space="preserve">IDEAS (Information on Disability Education and Awareness Service) </w:t>
      </w:r>
      <w:r>
        <w:rPr>
          <w:sz w:val="24"/>
          <w:szCs w:val="24"/>
        </w:rPr>
        <w:t xml:space="preserve">is now the operator of CHSP Provider Engagement project funded under the Sector Support and Development program for Department of Health. </w:t>
      </w:r>
      <w:r w:rsidR="00A553AA" w:rsidRPr="000F555A">
        <w:rPr>
          <w:sz w:val="24"/>
          <w:szCs w:val="24"/>
        </w:rPr>
        <w:t xml:space="preserve"> </w:t>
      </w:r>
    </w:p>
    <w:p w14:paraId="1F0E02D0" w14:textId="5557ABD3" w:rsidR="00A553AA" w:rsidRPr="000F555A" w:rsidRDefault="00F2440C" w:rsidP="006B3B40">
      <w:pPr>
        <w:spacing w:line="360" w:lineRule="auto"/>
        <w:rPr>
          <w:sz w:val="24"/>
          <w:szCs w:val="24"/>
        </w:rPr>
      </w:pPr>
      <w:r w:rsidRPr="000F555A">
        <w:rPr>
          <w:sz w:val="24"/>
          <w:szCs w:val="24"/>
        </w:rPr>
        <w:t xml:space="preserve">Martin Heng, IDEAS Chair said, “We </w:t>
      </w:r>
      <w:r w:rsidR="00332CAE">
        <w:rPr>
          <w:sz w:val="24"/>
          <w:szCs w:val="24"/>
        </w:rPr>
        <w:t xml:space="preserve">have commenced delivery of a </w:t>
      </w:r>
      <w:r w:rsidRPr="000F555A">
        <w:rPr>
          <w:sz w:val="24"/>
          <w:szCs w:val="24"/>
        </w:rPr>
        <w:t xml:space="preserve">focussed service that will support the continued development of the sector, in turn ensuring people using these services are able to access good quality supports.” The project </w:t>
      </w:r>
      <w:r w:rsidR="00A553AA" w:rsidRPr="000F555A">
        <w:rPr>
          <w:sz w:val="24"/>
          <w:szCs w:val="24"/>
        </w:rPr>
        <w:t>see</w:t>
      </w:r>
      <w:r w:rsidR="00332CAE">
        <w:rPr>
          <w:sz w:val="24"/>
          <w:szCs w:val="24"/>
        </w:rPr>
        <w:t>s</w:t>
      </w:r>
      <w:r w:rsidR="00A553AA" w:rsidRPr="000F555A">
        <w:rPr>
          <w:sz w:val="24"/>
          <w:szCs w:val="24"/>
        </w:rPr>
        <w:t xml:space="preserve"> an enhanced level of support to Providers in the Riverina-Murray region through </w:t>
      </w:r>
      <w:r w:rsidR="00DF1983" w:rsidRPr="000F555A">
        <w:rPr>
          <w:sz w:val="24"/>
          <w:szCs w:val="24"/>
        </w:rPr>
        <w:t>face-to-face</w:t>
      </w:r>
      <w:r w:rsidR="00A553AA" w:rsidRPr="000F555A">
        <w:rPr>
          <w:sz w:val="24"/>
          <w:szCs w:val="24"/>
        </w:rPr>
        <w:t xml:space="preserve"> </w:t>
      </w:r>
      <w:r w:rsidRPr="000F555A">
        <w:rPr>
          <w:sz w:val="24"/>
          <w:szCs w:val="24"/>
        </w:rPr>
        <w:t xml:space="preserve">engagement </w:t>
      </w:r>
      <w:r w:rsidR="002954E7" w:rsidRPr="000F555A">
        <w:rPr>
          <w:sz w:val="24"/>
          <w:szCs w:val="24"/>
        </w:rPr>
        <w:t>support</w:t>
      </w:r>
      <w:r w:rsidR="006B3B40" w:rsidRPr="000F555A">
        <w:rPr>
          <w:sz w:val="24"/>
          <w:szCs w:val="24"/>
        </w:rPr>
        <w:t>ed</w:t>
      </w:r>
      <w:r w:rsidR="002954E7" w:rsidRPr="000F555A">
        <w:rPr>
          <w:sz w:val="24"/>
          <w:szCs w:val="24"/>
        </w:rPr>
        <w:t xml:space="preserve"> by effective technology</w:t>
      </w:r>
      <w:r w:rsidRPr="000F555A">
        <w:rPr>
          <w:sz w:val="24"/>
          <w:szCs w:val="24"/>
        </w:rPr>
        <w:t xml:space="preserve">, </w:t>
      </w:r>
      <w:r w:rsidR="00F61872">
        <w:rPr>
          <w:sz w:val="24"/>
          <w:szCs w:val="24"/>
        </w:rPr>
        <w:t xml:space="preserve">and the delivery of tailored information </w:t>
      </w:r>
      <w:r w:rsidRPr="000F555A">
        <w:rPr>
          <w:sz w:val="24"/>
          <w:szCs w:val="24"/>
        </w:rPr>
        <w:t>through the Senior Years and Aboriginal Aged Care directories</w:t>
      </w:r>
      <w:r w:rsidR="002954E7" w:rsidRPr="000F555A">
        <w:rPr>
          <w:sz w:val="24"/>
          <w:szCs w:val="24"/>
        </w:rPr>
        <w:t xml:space="preserve">. </w:t>
      </w:r>
    </w:p>
    <w:p w14:paraId="101A2001" w14:textId="4C97B5FF" w:rsidR="00AA14B0" w:rsidRDefault="00332CAE" w:rsidP="00F24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Andrea Kurta commenced working with IDEAS in September in the role of CHSP Provider Engagement and has begun connecting again with the many and varied Providers and </w:t>
      </w:r>
      <w:r w:rsidR="00F257AD">
        <w:rPr>
          <w:sz w:val="24"/>
          <w:szCs w:val="24"/>
        </w:rPr>
        <w:t>N</w:t>
      </w:r>
      <w:r>
        <w:rPr>
          <w:sz w:val="24"/>
          <w:szCs w:val="24"/>
        </w:rPr>
        <w:t xml:space="preserve">etworks in the region. Andrea </w:t>
      </w:r>
      <w:r w:rsidR="00F257AD">
        <w:rPr>
          <w:sz w:val="24"/>
          <w:szCs w:val="24"/>
        </w:rPr>
        <w:t xml:space="preserve">will be supporting individual Providers </w:t>
      </w:r>
      <w:r w:rsidR="00AA14B0">
        <w:rPr>
          <w:sz w:val="24"/>
          <w:szCs w:val="24"/>
        </w:rPr>
        <w:t>on a one</w:t>
      </w:r>
      <w:r w:rsidR="00F257AD">
        <w:rPr>
          <w:sz w:val="24"/>
          <w:szCs w:val="24"/>
        </w:rPr>
        <w:t xml:space="preserve"> on one basis as well as </w:t>
      </w:r>
      <w:r w:rsidR="0057149E">
        <w:rPr>
          <w:sz w:val="24"/>
          <w:szCs w:val="24"/>
        </w:rPr>
        <w:t>facilitating and attending relevant Forums and Round Tables to assist Providers engage with the roll out of the Aged Care Reforms. Andrea can be contacted by phone on 02 59004001</w:t>
      </w:r>
      <w:r w:rsidR="00AA14B0">
        <w:rPr>
          <w:sz w:val="24"/>
          <w:szCs w:val="24"/>
        </w:rPr>
        <w:t xml:space="preserve"> and email at </w:t>
      </w:r>
      <w:hyperlink r:id="rId7" w:history="1">
        <w:r w:rsidR="00AA14B0" w:rsidRPr="004926D1">
          <w:rPr>
            <w:rStyle w:val="Hyperlink"/>
            <w:sz w:val="24"/>
            <w:szCs w:val="24"/>
          </w:rPr>
          <w:t>chspengagement@ideas.org.au</w:t>
        </w:r>
      </w:hyperlink>
      <w:r w:rsidR="00AA14B0">
        <w:rPr>
          <w:sz w:val="24"/>
          <w:szCs w:val="24"/>
        </w:rPr>
        <w:t>.</w:t>
      </w:r>
    </w:p>
    <w:p w14:paraId="39043318" w14:textId="7C5DAF75" w:rsidR="006B3B40" w:rsidRPr="000F555A" w:rsidRDefault="00A553AA" w:rsidP="00AA14B0">
      <w:pPr>
        <w:spacing w:line="360" w:lineRule="auto"/>
        <w:rPr>
          <w:sz w:val="24"/>
          <w:szCs w:val="24"/>
        </w:rPr>
      </w:pPr>
      <w:r w:rsidRPr="000F555A">
        <w:rPr>
          <w:sz w:val="24"/>
          <w:szCs w:val="24"/>
        </w:rPr>
        <w:t xml:space="preserve"> </w:t>
      </w:r>
      <w:r w:rsidR="006B3B40" w:rsidRPr="000F555A">
        <w:rPr>
          <w:sz w:val="24"/>
          <w:szCs w:val="24"/>
        </w:rPr>
        <w:t xml:space="preserve">We look forward to working with </w:t>
      </w:r>
      <w:r w:rsidR="00F2440C" w:rsidRPr="000F555A">
        <w:rPr>
          <w:sz w:val="24"/>
          <w:szCs w:val="24"/>
        </w:rPr>
        <w:t xml:space="preserve">all Riverina-Murray CHSP Providers </w:t>
      </w:r>
      <w:r w:rsidR="006B3B40" w:rsidRPr="000F555A">
        <w:rPr>
          <w:sz w:val="24"/>
          <w:szCs w:val="24"/>
        </w:rPr>
        <w:t>to continue the success of this project.</w:t>
      </w:r>
    </w:p>
    <w:p w14:paraId="7128E493" w14:textId="77777777" w:rsidR="006B3B40" w:rsidRPr="000F555A" w:rsidRDefault="006B3B40" w:rsidP="006B3B40">
      <w:pPr>
        <w:rPr>
          <w:sz w:val="24"/>
          <w:szCs w:val="24"/>
        </w:rPr>
      </w:pPr>
    </w:p>
    <w:p w14:paraId="48D5D8D5" w14:textId="77777777" w:rsidR="006B3B40" w:rsidRPr="000F555A" w:rsidRDefault="006B3B40" w:rsidP="006B3B40">
      <w:pPr>
        <w:rPr>
          <w:sz w:val="24"/>
          <w:szCs w:val="24"/>
        </w:rPr>
      </w:pPr>
      <w:r w:rsidRPr="000F555A">
        <w:rPr>
          <w:sz w:val="24"/>
          <w:szCs w:val="24"/>
        </w:rPr>
        <w:t>Martin Heng</w:t>
      </w:r>
    </w:p>
    <w:p w14:paraId="4EEC3FEA" w14:textId="77777777" w:rsidR="002954E7" w:rsidRPr="000F555A" w:rsidRDefault="006B3B40" w:rsidP="006B3B40">
      <w:pPr>
        <w:rPr>
          <w:sz w:val="24"/>
          <w:szCs w:val="24"/>
        </w:rPr>
      </w:pPr>
      <w:r w:rsidRPr="000F555A">
        <w:rPr>
          <w:sz w:val="24"/>
          <w:szCs w:val="24"/>
        </w:rPr>
        <w:t>Chair</w:t>
      </w:r>
    </w:p>
    <w:p w14:paraId="585CDA5C" w14:textId="77777777" w:rsidR="000F555A" w:rsidRDefault="000F555A" w:rsidP="002954E7">
      <w:pPr>
        <w:rPr>
          <w:sz w:val="20"/>
          <w:szCs w:val="20"/>
        </w:rPr>
      </w:pPr>
    </w:p>
    <w:p w14:paraId="7D31D9E7" w14:textId="77777777" w:rsidR="002954E7" w:rsidRPr="000F555A" w:rsidRDefault="002954E7" w:rsidP="002954E7">
      <w:pPr>
        <w:rPr>
          <w:sz w:val="20"/>
          <w:szCs w:val="20"/>
        </w:rPr>
      </w:pPr>
      <w:r w:rsidRPr="000F555A">
        <w:rPr>
          <w:sz w:val="20"/>
          <w:szCs w:val="20"/>
        </w:rPr>
        <w:t>For further information, please contact:</w:t>
      </w:r>
    </w:p>
    <w:p w14:paraId="7C8174FD" w14:textId="77777777" w:rsidR="002954E7" w:rsidRPr="000F555A" w:rsidRDefault="002954E7" w:rsidP="002954E7">
      <w:pPr>
        <w:rPr>
          <w:sz w:val="20"/>
          <w:szCs w:val="20"/>
        </w:rPr>
      </w:pPr>
      <w:r w:rsidRPr="000F555A">
        <w:rPr>
          <w:sz w:val="20"/>
          <w:szCs w:val="20"/>
        </w:rPr>
        <w:t xml:space="preserve">Diana Palmer – IDEAS Business Consultant – </w:t>
      </w:r>
      <w:hyperlink r:id="rId8" w:history="1">
        <w:r w:rsidRPr="000F555A">
          <w:rPr>
            <w:rStyle w:val="Hyperlink"/>
            <w:sz w:val="20"/>
            <w:szCs w:val="20"/>
          </w:rPr>
          <w:t>dianapalmer@ideas.org.au</w:t>
        </w:r>
      </w:hyperlink>
    </w:p>
    <w:sectPr w:rsidR="002954E7" w:rsidRPr="000F555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DE91" w14:textId="77777777" w:rsidR="00160E1D" w:rsidRDefault="00160E1D" w:rsidP="00F2440C">
      <w:pPr>
        <w:spacing w:after="0" w:line="240" w:lineRule="auto"/>
      </w:pPr>
      <w:r>
        <w:separator/>
      </w:r>
    </w:p>
  </w:endnote>
  <w:endnote w:type="continuationSeparator" w:id="0">
    <w:p w14:paraId="3DB2018E" w14:textId="77777777" w:rsidR="00160E1D" w:rsidRDefault="00160E1D" w:rsidP="00F2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46B4" w14:textId="77777777" w:rsidR="00160E1D" w:rsidRDefault="00160E1D" w:rsidP="00F2440C">
      <w:pPr>
        <w:spacing w:after="0" w:line="240" w:lineRule="auto"/>
      </w:pPr>
      <w:r>
        <w:separator/>
      </w:r>
    </w:p>
  </w:footnote>
  <w:footnote w:type="continuationSeparator" w:id="0">
    <w:p w14:paraId="153D01A8" w14:textId="77777777" w:rsidR="00160E1D" w:rsidRDefault="00160E1D" w:rsidP="00F2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1D6F" w14:textId="77777777" w:rsidR="00F2440C" w:rsidRDefault="00F2440C" w:rsidP="000F55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9FB671" wp14:editId="002709E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945" cy="2209165"/>
          <wp:effectExtent l="0" t="0" r="1905" b="635"/>
          <wp:wrapThrough wrapText="bothSides">
            <wp:wrapPolygon edited="0">
              <wp:start x="0" y="0"/>
              <wp:lineTo x="0" y="21420"/>
              <wp:lineTo x="21551" y="21420"/>
              <wp:lineTo x="21551" y="0"/>
              <wp:lineTo x="0" y="0"/>
            </wp:wrapPolygon>
          </wp:wrapThrough>
          <wp:docPr id="135626501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6501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220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0F63"/>
    <w:multiLevelType w:val="hybridMultilevel"/>
    <w:tmpl w:val="174E8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8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AA"/>
    <w:rsid w:val="000F555A"/>
    <w:rsid w:val="00160E1D"/>
    <w:rsid w:val="002954E7"/>
    <w:rsid w:val="002A78BD"/>
    <w:rsid w:val="002D148C"/>
    <w:rsid w:val="00332CAE"/>
    <w:rsid w:val="003B19A1"/>
    <w:rsid w:val="00473B46"/>
    <w:rsid w:val="0057149E"/>
    <w:rsid w:val="006B3B40"/>
    <w:rsid w:val="00830090"/>
    <w:rsid w:val="00A553AA"/>
    <w:rsid w:val="00AA14B0"/>
    <w:rsid w:val="00C8261C"/>
    <w:rsid w:val="00DF1983"/>
    <w:rsid w:val="00E5473F"/>
    <w:rsid w:val="00F2440C"/>
    <w:rsid w:val="00F257AD"/>
    <w:rsid w:val="00F61872"/>
    <w:rsid w:val="00F94F54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B1493"/>
  <w15:chartTrackingRefBased/>
  <w15:docId w15:val="{17311C06-855D-4766-AFF8-6C6A20ED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3A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F19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19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#List Paragraph,Recommendation,List Paragraph1,List Paragraph11,L,Bullet point,Body text,Bullet Point,Bulletr List Paragraph,Content descriptions,FooterText,List Bullet 1,List Paragraph2,List Paragraph21,Listeafsnit1,NFP GP Bulleted List"/>
    <w:basedOn w:val="Normal"/>
    <w:link w:val="ListParagraphChar"/>
    <w:uiPriority w:val="34"/>
    <w:qFormat/>
    <w:rsid w:val="002954E7"/>
    <w:pPr>
      <w:spacing w:after="200" w:line="276" w:lineRule="auto"/>
      <w:ind w:left="720"/>
      <w:contextualSpacing/>
    </w:pPr>
    <w:rPr>
      <w:rFonts w:eastAsiaTheme="minorEastAsia"/>
      <w:kern w:val="0"/>
      <w:lang w:eastAsia="en-AU"/>
      <w14:ligatures w14:val="none"/>
    </w:rPr>
  </w:style>
  <w:style w:type="character" w:customStyle="1" w:styleId="ListParagraphChar">
    <w:name w:val="List Paragraph Char"/>
    <w:aliases w:val="#List Paragraph Char,Recommendation Char,List Paragraph1 Char,List Paragraph11 Char,L Char,Bullet point Char,Body text Char,Bullet Point Char,Bulletr List Paragraph Char,Content descriptions Char,FooterText Char,List Bullet 1 Char"/>
    <w:basedOn w:val="DefaultParagraphFont"/>
    <w:link w:val="ListParagraph"/>
    <w:uiPriority w:val="34"/>
    <w:qFormat/>
    <w:locked/>
    <w:rsid w:val="002954E7"/>
    <w:rPr>
      <w:rFonts w:eastAsiaTheme="minorEastAsia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4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40C"/>
  </w:style>
  <w:style w:type="paragraph" w:styleId="Footer">
    <w:name w:val="footer"/>
    <w:basedOn w:val="Normal"/>
    <w:link w:val="FooterChar"/>
    <w:uiPriority w:val="99"/>
    <w:unhideWhenUsed/>
    <w:rsid w:val="00F24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palmer@ideas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spengagement@ideas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Palmer</dc:creator>
  <cp:keywords/>
  <dc:description/>
  <cp:lastModifiedBy>Diana Palmer</cp:lastModifiedBy>
  <cp:revision>7</cp:revision>
  <dcterms:created xsi:type="dcterms:W3CDTF">2023-10-11T03:13:00Z</dcterms:created>
  <dcterms:modified xsi:type="dcterms:W3CDTF">2023-10-11T03:19:00Z</dcterms:modified>
</cp:coreProperties>
</file>